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36D5" w14:textId="14DBC350" w:rsidR="00677288" w:rsidRPr="0040451D" w:rsidRDefault="003C6A71" w:rsidP="003C6A71">
      <w:pPr>
        <w:pStyle w:val="NoSpacing"/>
        <w:tabs>
          <w:tab w:val="right" w:pos="7444"/>
        </w:tabs>
        <w:rPr>
          <w:lang w:val="en-GB"/>
        </w:rPr>
      </w:pPr>
      <w:r>
        <w:rPr>
          <w:noProof/>
          <w:lang w:val="en-GB" w:eastAsia="en-GB"/>
        </w:rPr>
        <w:drawing>
          <wp:anchor distT="0" distB="0" distL="114300" distR="114300" simplePos="0" relativeHeight="251658240" behindDoc="0" locked="0" layoutInCell="1" allowOverlap="1" wp14:anchorId="2727682F" wp14:editId="4DE09387">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tab/>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1A8DD34" w14:textId="11D60A46" w:rsidR="00A222CA" w:rsidRDefault="00EA1E6A" w:rsidP="00B222DD">
      <w:pPr>
        <w:ind w:right="-9"/>
        <w:rPr>
          <w:rFonts w:ascii="Verdana" w:hAnsi="Verdana"/>
          <w:b/>
          <w:sz w:val="28"/>
          <w:szCs w:val="28"/>
          <w:lang w:val="en-GB"/>
        </w:rPr>
      </w:pPr>
      <w:r>
        <w:rPr>
          <w:noProof/>
        </w:rPr>
        <w:drawing>
          <wp:anchor distT="0" distB="0" distL="114300" distR="114300" simplePos="0" relativeHeight="251660288" behindDoc="0" locked="0" layoutInCell="1" allowOverlap="1" wp14:anchorId="7D2808BA" wp14:editId="4DDE4360">
            <wp:simplePos x="0" y="0"/>
            <wp:positionH relativeFrom="column">
              <wp:posOffset>3581400</wp:posOffset>
            </wp:positionH>
            <wp:positionV relativeFrom="paragraph">
              <wp:posOffset>339725</wp:posOffset>
            </wp:positionV>
            <wp:extent cx="1495425" cy="720090"/>
            <wp:effectExtent l="0" t="0" r="0" b="3810"/>
            <wp:wrapNone/>
            <wp:docPr id="2" name="Picture 2" descr="Graphical user interface, text, applicati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149B1" w14:textId="75BAFA6A" w:rsidR="00A222CA" w:rsidRDefault="00A222CA" w:rsidP="005A2131">
      <w:pPr>
        <w:tabs>
          <w:tab w:val="left" w:pos="4752"/>
          <w:tab w:val="left" w:pos="8124"/>
        </w:tabs>
        <w:ind w:right="-9"/>
        <w:rPr>
          <w:rFonts w:ascii="Verdana" w:hAnsi="Verdana"/>
          <w:b/>
          <w:sz w:val="28"/>
          <w:szCs w:val="28"/>
          <w:lang w:val="en-GB"/>
        </w:rPr>
      </w:pPr>
      <w:r w:rsidRPr="00C11413">
        <w:rPr>
          <w:rFonts w:ascii="Verdana" w:hAnsi="Verdana"/>
          <w:b/>
          <w:noProof/>
          <w:sz w:val="28"/>
          <w:szCs w:val="28"/>
          <w:lang w:val="en-GB"/>
        </w:rPr>
        <w:drawing>
          <wp:inline distT="0" distB="0" distL="0" distR="0" wp14:anchorId="045A30FF" wp14:editId="66AA8157">
            <wp:extent cx="1285875" cy="685165"/>
            <wp:effectExtent l="0" t="0" r="9525"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0665" cy="698374"/>
                    </a:xfrm>
                    <a:prstGeom prst="rect">
                      <a:avLst/>
                    </a:prstGeom>
                    <a:noFill/>
                    <a:ln>
                      <a:noFill/>
                    </a:ln>
                  </pic:spPr>
                </pic:pic>
              </a:graphicData>
            </a:graphic>
          </wp:inline>
        </w:drawing>
      </w:r>
      <w:r w:rsidR="00EA1E6A" w:rsidRPr="006B698C">
        <w:rPr>
          <w:rFonts w:ascii="Times New Roman" w:hAnsi="Times New Roman"/>
          <w:noProof/>
          <w:lang w:eastAsia="en-GB"/>
        </w:rPr>
        <w:drawing>
          <wp:inline distT="0" distB="0" distL="0" distR="0" wp14:anchorId="76C3E61B" wp14:editId="545F9D15">
            <wp:extent cx="1011284" cy="6858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1811" cy="692939"/>
                    </a:xfrm>
                    <a:prstGeom prst="rect">
                      <a:avLst/>
                    </a:prstGeom>
                    <a:noFill/>
                    <a:ln>
                      <a:noFill/>
                    </a:ln>
                  </pic:spPr>
                </pic:pic>
              </a:graphicData>
            </a:graphic>
          </wp:inline>
        </w:drawing>
      </w:r>
      <w:r w:rsidR="005A2131">
        <w:rPr>
          <w:noProof/>
        </w:rPr>
        <w:drawing>
          <wp:inline distT="0" distB="0" distL="0" distR="0" wp14:anchorId="44F23A4F" wp14:editId="1BB3D44C">
            <wp:extent cx="1247140" cy="342805"/>
            <wp:effectExtent l="0" t="0" r="0" b="635"/>
            <wp:docPr id="1650226656" name="Picture 165022665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red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918" cy="352639"/>
                    </a:xfrm>
                    <a:prstGeom prst="rect">
                      <a:avLst/>
                    </a:prstGeom>
                    <a:noFill/>
                    <a:ln>
                      <a:noFill/>
                    </a:ln>
                  </pic:spPr>
                </pic:pic>
              </a:graphicData>
            </a:graphic>
          </wp:inline>
        </w:drawing>
      </w:r>
      <w:r w:rsidR="005A2131">
        <w:rPr>
          <w:rFonts w:ascii="Verdana" w:hAnsi="Verdana"/>
          <w:b/>
          <w:sz w:val="28"/>
          <w:szCs w:val="28"/>
          <w:lang w:val="en-GB"/>
        </w:rPr>
        <w:tab/>
      </w:r>
      <w:r w:rsidR="009149A8" w:rsidRPr="003E20F1">
        <w:rPr>
          <w:noProof/>
        </w:rPr>
        <w:drawing>
          <wp:inline distT="0" distB="0" distL="0" distR="0" wp14:anchorId="2125B17E" wp14:editId="3E16E15A">
            <wp:extent cx="1104900" cy="545840"/>
            <wp:effectExtent l="0" t="0" r="0" b="6985"/>
            <wp:docPr id="688696181" name="Picture 1" descr="A blue and white post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96181" name="Picture 1" descr="A blue and white poster with text&#10;&#10;Description automatically generated"/>
                    <pic:cNvPicPr/>
                  </pic:nvPicPr>
                  <pic:blipFill>
                    <a:blip r:embed="rId18"/>
                    <a:stretch>
                      <a:fillRect/>
                    </a:stretch>
                  </pic:blipFill>
                  <pic:spPr>
                    <a:xfrm>
                      <a:off x="0" y="0"/>
                      <a:ext cx="1128901" cy="557697"/>
                    </a:xfrm>
                    <a:prstGeom prst="rect">
                      <a:avLst/>
                    </a:prstGeom>
                  </pic:spPr>
                </pic:pic>
              </a:graphicData>
            </a:graphic>
          </wp:inline>
        </w:drawing>
      </w:r>
    </w:p>
    <w:p w14:paraId="1A0A22BB" w14:textId="163ADF32"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01947F4B" w:rsidR="00935538" w:rsidRPr="009568A0" w:rsidRDefault="00081D09">
            <w:pPr>
              <w:spacing w:before="60" w:after="60"/>
              <w:rPr>
                <w:rFonts w:ascii="Verdana" w:hAnsi="Verdana"/>
                <w:sz w:val="22"/>
                <w:szCs w:val="22"/>
              </w:rPr>
            </w:pPr>
            <w:r>
              <w:rPr>
                <w:rFonts w:ascii="Verdana" w:hAnsi="Verdana"/>
                <w:sz w:val="22"/>
                <w:szCs w:val="22"/>
              </w:rPr>
              <w:t>2024-17</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784EC7C9" w:rsidR="00677288" w:rsidRPr="009568A0" w:rsidRDefault="00081D09">
            <w:pPr>
              <w:spacing w:before="60" w:after="60"/>
              <w:rPr>
                <w:rFonts w:ascii="Verdana" w:hAnsi="Verdana"/>
                <w:sz w:val="22"/>
                <w:szCs w:val="22"/>
              </w:rPr>
            </w:pPr>
            <w:r>
              <w:rPr>
                <w:rFonts w:ascii="Verdana" w:hAnsi="Verdana"/>
                <w:sz w:val="22"/>
                <w:szCs w:val="22"/>
              </w:rPr>
              <w:t>Volunteering for All Officer - Staffordshire Moorlands</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25E5468D" w:rsidR="00677288" w:rsidRPr="009568A0" w:rsidRDefault="00952A95">
            <w:pPr>
              <w:spacing w:before="60" w:after="60"/>
              <w:rPr>
                <w:rFonts w:ascii="Verdana" w:hAnsi="Verdana"/>
                <w:sz w:val="22"/>
                <w:szCs w:val="22"/>
              </w:rPr>
            </w:pPr>
            <w:r>
              <w:rPr>
                <w:rFonts w:ascii="Verdana" w:hAnsi="Verdana"/>
                <w:sz w:val="22"/>
                <w:szCs w:val="22"/>
              </w:rPr>
              <w:t>Monday 17</w:t>
            </w:r>
            <w:r w:rsidRPr="00952A95">
              <w:rPr>
                <w:rFonts w:ascii="Verdana" w:hAnsi="Verdana"/>
                <w:sz w:val="22"/>
                <w:szCs w:val="22"/>
                <w:vertAlign w:val="superscript"/>
              </w:rPr>
              <w:t>th</w:t>
            </w:r>
            <w:r>
              <w:rPr>
                <w:rFonts w:ascii="Verdana" w:hAnsi="Verdana"/>
                <w:sz w:val="22"/>
                <w:szCs w:val="22"/>
              </w:rPr>
              <w:t xml:space="preserve"> February 2025</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57EB56A0" w:rsidR="00624CA7" w:rsidRDefault="007857C5">
            <w:pPr>
              <w:spacing w:before="60" w:after="60"/>
              <w:rPr>
                <w:rFonts w:ascii="Verdana" w:hAnsi="Verdana"/>
                <w:sz w:val="22"/>
                <w:szCs w:val="22"/>
              </w:rPr>
            </w:pPr>
            <w:r>
              <w:rPr>
                <w:rFonts w:ascii="Verdana" w:hAnsi="Verdana"/>
                <w:sz w:val="22"/>
                <w:szCs w:val="22"/>
              </w:rPr>
              <w:t>Tuesday 25</w:t>
            </w:r>
            <w:r w:rsidRPr="007857C5">
              <w:rPr>
                <w:rFonts w:ascii="Verdana" w:hAnsi="Verdana"/>
                <w:sz w:val="22"/>
                <w:szCs w:val="22"/>
                <w:vertAlign w:val="superscript"/>
              </w:rPr>
              <w:t>th</w:t>
            </w:r>
            <w:r>
              <w:rPr>
                <w:rFonts w:ascii="Verdana" w:hAnsi="Verdana"/>
                <w:sz w:val="22"/>
                <w:szCs w:val="22"/>
              </w:rPr>
              <w:t xml:space="preserve"> or Thursday 27</w:t>
            </w:r>
            <w:r w:rsidRPr="007857C5">
              <w:rPr>
                <w:rFonts w:ascii="Verdana" w:hAnsi="Verdana"/>
                <w:sz w:val="22"/>
                <w:szCs w:val="22"/>
                <w:vertAlign w:val="superscript"/>
              </w:rPr>
              <w:t>th</w:t>
            </w:r>
            <w:r>
              <w:rPr>
                <w:rFonts w:ascii="Verdana" w:hAnsi="Verdana"/>
                <w:sz w:val="22"/>
                <w:szCs w:val="22"/>
              </w:rPr>
              <w:t xml:space="preserve"> February 2025</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434E24">
            <w:pPr>
              <w:spacing w:before="60" w:after="60"/>
              <w:rPr>
                <w:rFonts w:ascii="Verdana" w:hAnsi="Verdana"/>
                <w:sz w:val="22"/>
                <w:szCs w:val="22"/>
              </w:rPr>
            </w:pPr>
            <w:hyperlink r:id="rId19" w:history="1">
              <w:r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39FFEDE1"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Pr>
                <w:rFonts w:ascii="Verdana" w:hAnsi="Verdana"/>
                <w:sz w:val="22"/>
                <w:szCs w:val="22"/>
              </w:rPr>
              <w:fldChar w:fldCharType="end"/>
            </w: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r>
              <w:rPr>
                <w:rFonts w:ascii="Verdana" w:hAnsi="Verdana"/>
                <w:i/>
                <w:iCs/>
                <w:sz w:val="22"/>
                <w:szCs w:val="22"/>
              </w:rPr>
              <w:t>E</w:t>
            </w:r>
            <w:r w:rsidR="005D149F" w:rsidRPr="005D149F">
              <w:rPr>
                <w:rFonts w:ascii="Verdana" w:hAnsi="Verdana"/>
                <w:i/>
                <w:iCs/>
                <w:sz w:val="22"/>
                <w:szCs w:val="22"/>
              </w:rPr>
              <w:t>g.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 xml:space="preserve">If you have been convicted of any criminal offence which is not spent, as defined by the rehabilitation of </w:t>
            </w:r>
            <w:proofErr w:type="gramStart"/>
            <w:r w:rsidRPr="009568A0">
              <w:rPr>
                <w:rFonts w:ascii="Verdana" w:hAnsi="Verdana"/>
                <w:b/>
                <w:sz w:val="22"/>
                <w:szCs w:val="22"/>
              </w:rPr>
              <w:t>offenders</w:t>
            </w:r>
            <w:proofErr w:type="gramEnd"/>
            <w:r w:rsidRPr="009568A0">
              <w:rPr>
                <w:rFonts w:ascii="Verdana" w:hAnsi="Verdana"/>
                <w:b/>
                <w:sz w:val="22"/>
                <w:szCs w:val="22"/>
              </w:rPr>
              <w:t xml:space="preserve">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Pr>
          <w:rFonts w:ascii="Verdana" w:hAnsi="Verdana"/>
          <w:lang w:val="en-GB"/>
        </w:rPr>
      </w:r>
      <w:r>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r>
              <w:rPr>
                <w:rFonts w:ascii="Verdana" w:hAnsi="Verdana"/>
                <w:b/>
                <w:bCs/>
                <w:sz w:val="22"/>
                <w:szCs w:val="22"/>
              </w:rPr>
              <w:t>Organisation</w:t>
            </w:r>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Role in Organisation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 xml:space="preserve">Is there anything we could do to </w:t>
            </w:r>
            <w:proofErr w:type="gramStart"/>
            <w:r>
              <w:rPr>
                <w:rFonts w:ascii="Verdana" w:hAnsi="Verdana"/>
                <w:b/>
                <w:bCs/>
                <w:sz w:val="22"/>
                <w:szCs w:val="22"/>
              </w:rPr>
              <w:t>support</w:t>
            </w:r>
            <w:proofErr w:type="gramEnd"/>
            <w:r>
              <w:rPr>
                <w:rFonts w:ascii="Verdana" w:hAnsi="Verdana"/>
                <w:b/>
                <w:bCs/>
                <w:sz w:val="22"/>
                <w:szCs w:val="22"/>
              </w:rPr>
              <w:t xml:space="preserve">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 xml:space="preserve">I declare that the information on this form is true and correct to the best of my knowledge.  I understand that if it is subsequently discovered that any statement is false or misleading, my employment may </w:t>
      </w:r>
      <w:proofErr w:type="gramStart"/>
      <w:r w:rsidRPr="00056630">
        <w:rPr>
          <w:rFonts w:ascii="Verdana" w:hAnsi="Verdana"/>
          <w:bCs/>
          <w:sz w:val="22"/>
          <w:szCs w:val="22"/>
        </w:rPr>
        <w:t>be ended</w:t>
      </w:r>
      <w:proofErr w:type="gramEnd"/>
      <w:r w:rsidRPr="00056630">
        <w:rPr>
          <w:rFonts w:ascii="Verdana" w:hAnsi="Verdana"/>
          <w:bCs/>
          <w:sz w:val="22"/>
          <w:szCs w:val="22"/>
        </w:rPr>
        <w:t xml:space="preserve">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By submitting this form by email I am agreeing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1E1E3FC7" w:rsidR="00B151F7" w:rsidRPr="009568A0" w:rsidRDefault="00B151F7" w:rsidP="00B151F7">
            <w:pPr>
              <w:spacing w:before="60" w:after="60"/>
              <w:rPr>
                <w:rFonts w:ascii="Verdana" w:hAnsi="Verdana"/>
                <w:sz w:val="22"/>
                <w:szCs w:val="22"/>
              </w:rPr>
            </w:pP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Organisation</w:t>
            </w:r>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392140DB" w:rsidR="00677288" w:rsidRPr="00BB739E" w:rsidRDefault="00A0438A" w:rsidP="00A4558A">
            <w:pPr>
              <w:pStyle w:val="Tabletext"/>
              <w:rPr>
                <w:rFonts w:ascii="Verdana" w:hAnsi="Verdana"/>
                <w:b/>
                <w:sz w:val="22"/>
                <w:szCs w:val="22"/>
              </w:rPr>
            </w:pPr>
            <w:r>
              <w:rPr>
                <w:rFonts w:ascii="Verdana" w:hAnsi="Verdana"/>
                <w:b/>
                <w:sz w:val="22"/>
                <w:szCs w:val="22"/>
              </w:rPr>
              <w:t>Dates</w:t>
            </w:r>
            <w:r w:rsidR="00B44644">
              <w:rPr>
                <w:rFonts w:ascii="Verdana" w:hAnsi="Verdana"/>
                <w:b/>
                <w:sz w:val="22"/>
                <w:szCs w:val="22"/>
              </w:rPr>
              <w:t xml:space="preserve">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2A6A139A"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eg.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lastRenderedPageBreak/>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A371EB5" w:rsidR="007561CA" w:rsidRPr="0007503A" w:rsidRDefault="007561CA" w:rsidP="007561CA">
      <w:pPr>
        <w:ind w:left="360"/>
        <w:rPr>
          <w:rFonts w:ascii="Verdana" w:hAnsi="Verdana"/>
          <w:i/>
          <w:iCs/>
        </w:rPr>
      </w:pPr>
      <w:r w:rsidRPr="0007503A">
        <w:rPr>
          <w:rFonts w:ascii="Verdana" w:hAnsi="Verdana"/>
          <w:i/>
          <w:iCs/>
        </w:rPr>
        <w:t xml:space="preserve">Some studies suggest that </w:t>
      </w:r>
      <w:r w:rsidR="00517650" w:rsidRPr="0007503A">
        <w:rPr>
          <w:rFonts w:ascii="Verdana" w:hAnsi="Verdana"/>
          <w:i/>
          <w:iCs/>
        </w:rPr>
        <w:t xml:space="preserve">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73A8CA21" w14:textId="77777777" w:rsidR="00CA7D5C" w:rsidRDefault="00CA7D5C">
            <w:pPr>
              <w:pStyle w:val="Tabletext"/>
              <w:rPr>
                <w:rFonts w:ascii="Verdana" w:hAnsi="Verdana"/>
                <w:sz w:val="22"/>
                <w:szCs w:val="22"/>
              </w:rPr>
            </w:pPr>
          </w:p>
          <w:p w14:paraId="3A6A8D5D" w14:textId="77777777" w:rsidR="00E15494" w:rsidRDefault="00E15494">
            <w:pPr>
              <w:pStyle w:val="Tabletext"/>
              <w:rPr>
                <w:rFonts w:ascii="Verdana" w:hAnsi="Verdana"/>
                <w:sz w:val="22"/>
                <w:szCs w:val="22"/>
              </w:rPr>
            </w:pPr>
          </w:p>
          <w:p w14:paraId="3EBBECE7" w14:textId="77777777" w:rsidR="00B968D2" w:rsidRDefault="00B968D2">
            <w:pPr>
              <w:pStyle w:val="Tabletext"/>
              <w:rPr>
                <w:rFonts w:ascii="Verdana" w:hAnsi="Verdana"/>
                <w:sz w:val="22"/>
                <w:szCs w:val="22"/>
              </w:rPr>
            </w:pPr>
          </w:p>
          <w:p w14:paraId="3FD88F0F" w14:textId="77777777" w:rsidR="00B968D2" w:rsidRDefault="00B968D2">
            <w:pPr>
              <w:pStyle w:val="Tabletext"/>
              <w:rPr>
                <w:rFonts w:ascii="Verdana" w:hAnsi="Verdana"/>
                <w:sz w:val="22"/>
                <w:szCs w:val="22"/>
              </w:rPr>
            </w:pPr>
          </w:p>
          <w:p w14:paraId="26248092" w14:textId="77777777" w:rsidR="00E15494" w:rsidRDefault="00E15494">
            <w:pPr>
              <w:pStyle w:val="Tabletext"/>
              <w:rPr>
                <w:rFonts w:ascii="Verdana" w:hAnsi="Verdana"/>
                <w:sz w:val="22"/>
                <w:szCs w:val="22"/>
              </w:rPr>
            </w:pPr>
          </w:p>
          <w:p w14:paraId="3DAFB9ED" w14:textId="04B6F5B5" w:rsidR="00E15494" w:rsidRPr="00B44644" w:rsidRDefault="00E15494">
            <w:pPr>
              <w:pStyle w:val="Tabletext"/>
              <w:rPr>
                <w:rFonts w:ascii="Verdana" w:hAnsi="Verdana"/>
                <w:sz w:val="22"/>
                <w:szCs w:val="22"/>
              </w:rPr>
            </w:pP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7F1B6EC0" w14:textId="4A7C3FD2" w:rsidR="00CA7D5C" w:rsidRDefault="00CA7D5C">
            <w:pPr>
              <w:pStyle w:val="Tabletext"/>
              <w:rPr>
                <w:rFonts w:ascii="Verdana" w:hAnsi="Verdana"/>
                <w:sz w:val="22"/>
                <w:szCs w:val="22"/>
              </w:rPr>
            </w:pPr>
          </w:p>
          <w:p w14:paraId="45960297" w14:textId="77777777" w:rsidR="00B968D2" w:rsidRDefault="00B968D2">
            <w:pPr>
              <w:pStyle w:val="Tabletext"/>
              <w:rPr>
                <w:rFonts w:ascii="Verdana" w:hAnsi="Verdana"/>
                <w:sz w:val="22"/>
                <w:szCs w:val="22"/>
              </w:rPr>
            </w:pPr>
          </w:p>
          <w:p w14:paraId="1CF5107E" w14:textId="77777777" w:rsidR="00B968D2" w:rsidRDefault="00B968D2">
            <w:pPr>
              <w:pStyle w:val="Tabletext"/>
              <w:rPr>
                <w:rFonts w:ascii="Verdana" w:hAnsi="Verdana"/>
                <w:sz w:val="22"/>
                <w:szCs w:val="22"/>
              </w:rPr>
            </w:pPr>
          </w:p>
          <w:p w14:paraId="3EA8F173" w14:textId="77777777" w:rsidR="00E15494" w:rsidRDefault="00E15494">
            <w:pPr>
              <w:pStyle w:val="Tabletext"/>
              <w:rPr>
                <w:rFonts w:ascii="Verdana" w:hAnsi="Verdana"/>
                <w:sz w:val="22"/>
                <w:szCs w:val="22"/>
              </w:rPr>
            </w:pPr>
          </w:p>
          <w:p w14:paraId="269D2643" w14:textId="77777777" w:rsidR="00E15494" w:rsidRDefault="00E15494">
            <w:pPr>
              <w:pStyle w:val="Tabletext"/>
              <w:rPr>
                <w:rFonts w:ascii="Verdana" w:hAnsi="Verdana"/>
                <w:sz w:val="22"/>
                <w:szCs w:val="22"/>
              </w:rPr>
            </w:pPr>
          </w:p>
          <w:p w14:paraId="19E2233B" w14:textId="1438996B" w:rsidR="00E15494" w:rsidRPr="00B44644" w:rsidRDefault="00E15494">
            <w:pPr>
              <w:pStyle w:val="Tabletext"/>
              <w:rPr>
                <w:rFonts w:ascii="Verdana" w:hAnsi="Verdana"/>
                <w:sz w:val="22"/>
                <w:szCs w:val="22"/>
              </w:rPr>
            </w:pP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3</w:t>
            </w:r>
          </w:p>
        </w:tc>
        <w:tc>
          <w:tcPr>
            <w:tcW w:w="9124" w:type="dxa"/>
            <w:shd w:val="clear" w:color="auto" w:fill="auto"/>
            <w:vAlign w:val="center"/>
          </w:tcPr>
          <w:p w14:paraId="1D84D680" w14:textId="77777777" w:rsidR="00E15494"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1AA5096D" w14:textId="77777777" w:rsidR="00E15494"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3FB7AEBA" w14:textId="77777777" w:rsidR="00E15494" w:rsidRPr="00E15494" w:rsidRDefault="00E15494" w:rsidP="00E15494">
            <w:pPr>
              <w:tabs>
                <w:tab w:val="left" w:pos="-1440"/>
                <w:tab w:val="left" w:pos="-720"/>
              </w:tabs>
              <w:suppressAutoHyphens/>
              <w:spacing w:before="0" w:after="200" w:line="240" w:lineRule="atLeast"/>
              <w:contextualSpacing/>
              <w:rPr>
                <w:rFonts w:ascii="Verdana" w:eastAsia="MS Mincho" w:hAnsi="Verdana"/>
              </w:rPr>
            </w:pPr>
          </w:p>
          <w:p w14:paraId="4A89C66F" w14:textId="228E77E1" w:rsidR="005D086B" w:rsidRDefault="005D086B" w:rsidP="00B151F7">
            <w:pPr>
              <w:pStyle w:val="Tabletext"/>
              <w:rPr>
                <w:rFonts w:ascii="Verdana" w:hAnsi="Verdana"/>
                <w:sz w:val="22"/>
                <w:szCs w:val="22"/>
              </w:rPr>
            </w:pPr>
          </w:p>
          <w:p w14:paraId="5B0860A2" w14:textId="77777777" w:rsidR="00E15494" w:rsidRPr="00B44644" w:rsidRDefault="00E15494" w:rsidP="00B151F7">
            <w:pPr>
              <w:pStyle w:val="Tabletext"/>
              <w:rPr>
                <w:rFonts w:ascii="Verdana" w:hAnsi="Verdana"/>
                <w:sz w:val="22"/>
                <w:szCs w:val="22"/>
              </w:rPr>
            </w:pP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4</w:t>
            </w:r>
          </w:p>
        </w:tc>
        <w:tc>
          <w:tcPr>
            <w:tcW w:w="9124" w:type="dxa"/>
            <w:shd w:val="clear" w:color="auto" w:fill="auto"/>
            <w:vAlign w:val="center"/>
          </w:tcPr>
          <w:p w14:paraId="2FF4C14F" w14:textId="77777777" w:rsid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p>
          <w:p w14:paraId="7255A1AB" w14:textId="77777777" w:rsid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p>
          <w:p w14:paraId="26276474" w14:textId="5BA8B5DC" w:rsidR="00763416" w:rsidRP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r w:rsidRPr="00763416">
              <w:rPr>
                <w:rFonts w:ascii="Verdana" w:eastAsia="MS Mincho" w:hAnsi="Verdana"/>
                <w:sz w:val="22"/>
                <w:szCs w:val="22"/>
              </w:rPr>
              <w:t xml:space="preserve"> </w:t>
            </w:r>
          </w:p>
          <w:p w14:paraId="0D8C91F0" w14:textId="446F5D58" w:rsidR="005D086B" w:rsidRPr="00B44644" w:rsidRDefault="005D086B" w:rsidP="00B151F7">
            <w:pPr>
              <w:pStyle w:val="Tabletext"/>
              <w:rPr>
                <w:rFonts w:ascii="Verdana" w:hAnsi="Verdana"/>
                <w:sz w:val="22"/>
                <w:szCs w:val="22"/>
              </w:rPr>
            </w:pP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39072CF2" w14:textId="77777777" w:rsid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2956565A" w14:textId="77777777" w:rsid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36095C9C" w14:textId="77777777" w:rsidR="00397B23" w:rsidRP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070EAE75" w14:textId="47B05939" w:rsidR="005D086B" w:rsidRPr="00B44644" w:rsidRDefault="005D086B" w:rsidP="00B151F7">
            <w:pPr>
              <w:pStyle w:val="Tabletext"/>
              <w:rPr>
                <w:rFonts w:ascii="Verdana" w:hAnsi="Verdana"/>
                <w:sz w:val="22"/>
                <w:szCs w:val="22"/>
              </w:rPr>
            </w:pP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lastRenderedPageBreak/>
              <w:t>6</w:t>
            </w:r>
          </w:p>
        </w:tc>
        <w:tc>
          <w:tcPr>
            <w:tcW w:w="9124" w:type="dxa"/>
            <w:shd w:val="clear" w:color="auto" w:fill="auto"/>
            <w:vAlign w:val="center"/>
          </w:tcPr>
          <w:p w14:paraId="6CCF6A76" w14:textId="77777777" w:rsidR="005D086B" w:rsidRDefault="005D086B" w:rsidP="00B151F7">
            <w:pPr>
              <w:pStyle w:val="Tabletext"/>
              <w:rPr>
                <w:rFonts w:ascii="Verdana" w:hAnsi="Verdana"/>
                <w:sz w:val="22"/>
                <w:szCs w:val="22"/>
              </w:rPr>
            </w:pPr>
          </w:p>
          <w:p w14:paraId="27A1E46E" w14:textId="77777777" w:rsidR="00122DE8" w:rsidRDefault="00122DE8" w:rsidP="00B151F7">
            <w:pPr>
              <w:pStyle w:val="Tabletext"/>
              <w:rPr>
                <w:rFonts w:ascii="Verdana" w:hAnsi="Verdana"/>
                <w:sz w:val="22"/>
                <w:szCs w:val="22"/>
              </w:rPr>
            </w:pPr>
          </w:p>
          <w:p w14:paraId="09892CB5" w14:textId="77777777" w:rsidR="00122DE8" w:rsidRDefault="00122DE8" w:rsidP="00B151F7">
            <w:pPr>
              <w:pStyle w:val="Tabletext"/>
              <w:rPr>
                <w:rFonts w:ascii="Verdana" w:hAnsi="Verdana"/>
                <w:sz w:val="22"/>
                <w:szCs w:val="22"/>
              </w:rPr>
            </w:pPr>
          </w:p>
          <w:p w14:paraId="78C11416" w14:textId="77777777" w:rsidR="00122DE8" w:rsidRDefault="00122DE8" w:rsidP="00B151F7">
            <w:pPr>
              <w:pStyle w:val="Tabletext"/>
              <w:rPr>
                <w:rFonts w:ascii="Verdana" w:hAnsi="Verdana"/>
                <w:sz w:val="22"/>
                <w:szCs w:val="22"/>
              </w:rPr>
            </w:pPr>
          </w:p>
          <w:p w14:paraId="2AAE0A04" w14:textId="68175743" w:rsidR="00122DE8" w:rsidRPr="00B44644" w:rsidRDefault="00122DE8" w:rsidP="00B151F7">
            <w:pPr>
              <w:pStyle w:val="Tabletext"/>
              <w:rPr>
                <w:rFonts w:ascii="Verdana" w:hAnsi="Verdana"/>
                <w:sz w:val="22"/>
                <w:szCs w:val="22"/>
              </w:rPr>
            </w:pP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00C73A8C" w14:textId="77777777" w:rsidR="00B968D2" w:rsidRDefault="00B968D2" w:rsidP="00B151F7">
            <w:pPr>
              <w:pStyle w:val="Tabletext"/>
              <w:rPr>
                <w:rFonts w:ascii="Verdana" w:eastAsia="MS Mincho" w:hAnsi="Verdana"/>
                <w:sz w:val="22"/>
                <w:szCs w:val="22"/>
              </w:rPr>
            </w:pPr>
          </w:p>
          <w:p w14:paraId="70767D3F" w14:textId="3A37C0FC" w:rsidR="00B968D2" w:rsidRDefault="00B968D2" w:rsidP="00B151F7">
            <w:pPr>
              <w:pStyle w:val="Tabletext"/>
              <w:rPr>
                <w:rFonts w:ascii="Verdana" w:eastAsia="MS Mincho" w:hAnsi="Verdana"/>
                <w:sz w:val="22"/>
                <w:szCs w:val="22"/>
              </w:rPr>
            </w:pPr>
          </w:p>
          <w:p w14:paraId="4F320E6A" w14:textId="77777777" w:rsidR="00B968D2" w:rsidRDefault="00B968D2" w:rsidP="00B151F7">
            <w:pPr>
              <w:pStyle w:val="Tabletext"/>
              <w:rPr>
                <w:rFonts w:ascii="Verdana" w:eastAsia="MS Mincho" w:hAnsi="Verdana"/>
                <w:sz w:val="22"/>
                <w:szCs w:val="22"/>
              </w:rPr>
            </w:pPr>
          </w:p>
          <w:p w14:paraId="4F2EF9D2" w14:textId="77777777" w:rsidR="00B968D2" w:rsidRDefault="00B968D2" w:rsidP="00B151F7">
            <w:pPr>
              <w:pStyle w:val="Tabletext"/>
              <w:rPr>
                <w:rFonts w:ascii="Verdana" w:eastAsia="MS Mincho" w:hAnsi="Verdana"/>
                <w:sz w:val="22"/>
                <w:szCs w:val="22"/>
              </w:rPr>
            </w:pPr>
          </w:p>
          <w:p w14:paraId="6C2FF496" w14:textId="446DEB4A" w:rsidR="00B968D2" w:rsidRPr="00B44644" w:rsidRDefault="00B968D2" w:rsidP="00B151F7">
            <w:pPr>
              <w:pStyle w:val="Tabletext"/>
              <w:rPr>
                <w:rFonts w:ascii="Verdana" w:hAnsi="Verdana"/>
                <w:sz w:val="22"/>
                <w:szCs w:val="22"/>
              </w:rPr>
            </w:pP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7B500ED6" w14:textId="77777777" w:rsidR="00B13C7D" w:rsidRDefault="00B13C7D" w:rsidP="00B151F7">
            <w:pPr>
              <w:pStyle w:val="Tabletext"/>
              <w:rPr>
                <w:rFonts w:ascii="Verdana" w:eastAsia="MS Mincho" w:hAnsi="Verdana"/>
                <w:sz w:val="22"/>
                <w:szCs w:val="22"/>
              </w:rPr>
            </w:pPr>
          </w:p>
          <w:p w14:paraId="0783F50B" w14:textId="77777777" w:rsidR="00B13C7D" w:rsidRDefault="00B13C7D" w:rsidP="00B151F7">
            <w:pPr>
              <w:pStyle w:val="Tabletext"/>
              <w:rPr>
                <w:rFonts w:ascii="Verdana" w:eastAsia="MS Mincho" w:hAnsi="Verdana"/>
                <w:sz w:val="22"/>
                <w:szCs w:val="22"/>
              </w:rPr>
            </w:pPr>
          </w:p>
          <w:p w14:paraId="1B084EF8" w14:textId="625C587C" w:rsidR="00B13C7D" w:rsidRPr="00B44644" w:rsidRDefault="00B13C7D" w:rsidP="00B151F7">
            <w:pPr>
              <w:pStyle w:val="Tabletext"/>
              <w:rPr>
                <w:rFonts w:ascii="Verdana" w:hAnsi="Verdana"/>
                <w:sz w:val="22"/>
                <w:szCs w:val="22"/>
              </w:rPr>
            </w:pP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126B8B82"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sidR="007857C5">
              <w:rPr>
                <w:rFonts w:ascii="Verdana" w:hAnsi="Verdana"/>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20"/>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DCCCE" w14:textId="77777777" w:rsidR="00C92BFF" w:rsidRDefault="00C92BFF">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6C3507D" w14:textId="77777777" w:rsidR="00C92BFF" w:rsidRDefault="00C92BFF">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14BBB515" w14:textId="77777777" w:rsidR="00C92BFF" w:rsidRDefault="00C92B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4A93" w14:textId="77777777" w:rsidR="00C92BFF" w:rsidRDefault="00C92BFF">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BE99C01" w14:textId="77777777" w:rsidR="00C92BFF" w:rsidRDefault="00C92BFF">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761419CD" w14:textId="77777777" w:rsidR="00C92BFF" w:rsidRDefault="00C92BF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30B8F"/>
    <w:multiLevelType w:val="hybridMultilevel"/>
    <w:tmpl w:val="27E4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2"/>
  </w:num>
  <w:num w:numId="2" w16cid:durableId="1120536297">
    <w:abstractNumId w:val="1"/>
  </w:num>
  <w:num w:numId="3" w16cid:durableId="284308907">
    <w:abstractNumId w:val="3"/>
  </w:num>
  <w:num w:numId="4" w16cid:durableId="2020427250">
    <w:abstractNumId w:val="4"/>
  </w:num>
  <w:num w:numId="5" w16cid:durableId="20252830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24A13"/>
    <w:rsid w:val="00056630"/>
    <w:rsid w:val="00060E01"/>
    <w:rsid w:val="000616F0"/>
    <w:rsid w:val="00073926"/>
    <w:rsid w:val="00073C57"/>
    <w:rsid w:val="0007503A"/>
    <w:rsid w:val="00081D09"/>
    <w:rsid w:val="00083D2E"/>
    <w:rsid w:val="00086D8F"/>
    <w:rsid w:val="00094FAE"/>
    <w:rsid w:val="000952C8"/>
    <w:rsid w:val="000B7979"/>
    <w:rsid w:val="000C2845"/>
    <w:rsid w:val="000C71B2"/>
    <w:rsid w:val="000D316B"/>
    <w:rsid w:val="000D659E"/>
    <w:rsid w:val="000E0393"/>
    <w:rsid w:val="000E27D9"/>
    <w:rsid w:val="000F3570"/>
    <w:rsid w:val="00122DE8"/>
    <w:rsid w:val="00154AB9"/>
    <w:rsid w:val="00164260"/>
    <w:rsid w:val="0017134C"/>
    <w:rsid w:val="00187E8C"/>
    <w:rsid w:val="001D5FF9"/>
    <w:rsid w:val="002149E5"/>
    <w:rsid w:val="00232A06"/>
    <w:rsid w:val="00294042"/>
    <w:rsid w:val="0029720F"/>
    <w:rsid w:val="002B42DD"/>
    <w:rsid w:val="002D6A96"/>
    <w:rsid w:val="00301CF7"/>
    <w:rsid w:val="003310FD"/>
    <w:rsid w:val="003534DF"/>
    <w:rsid w:val="00356718"/>
    <w:rsid w:val="00357F2D"/>
    <w:rsid w:val="00397B23"/>
    <w:rsid w:val="003A6DD7"/>
    <w:rsid w:val="003C6A71"/>
    <w:rsid w:val="003D25DC"/>
    <w:rsid w:val="003E5DD8"/>
    <w:rsid w:val="0040451D"/>
    <w:rsid w:val="00431432"/>
    <w:rsid w:val="00434E24"/>
    <w:rsid w:val="00444060"/>
    <w:rsid w:val="00445228"/>
    <w:rsid w:val="00456D1C"/>
    <w:rsid w:val="00482BBB"/>
    <w:rsid w:val="004B11DC"/>
    <w:rsid w:val="004E58E1"/>
    <w:rsid w:val="005054CE"/>
    <w:rsid w:val="00505C2A"/>
    <w:rsid w:val="005102D9"/>
    <w:rsid w:val="00517650"/>
    <w:rsid w:val="00523AE0"/>
    <w:rsid w:val="0052536C"/>
    <w:rsid w:val="00543C6D"/>
    <w:rsid w:val="0056473E"/>
    <w:rsid w:val="00583044"/>
    <w:rsid w:val="00584028"/>
    <w:rsid w:val="005A2131"/>
    <w:rsid w:val="005C3830"/>
    <w:rsid w:val="005D086B"/>
    <w:rsid w:val="005D149F"/>
    <w:rsid w:val="00624CA7"/>
    <w:rsid w:val="006374E2"/>
    <w:rsid w:val="006422F7"/>
    <w:rsid w:val="00645AE9"/>
    <w:rsid w:val="00677288"/>
    <w:rsid w:val="006C496C"/>
    <w:rsid w:val="006D7336"/>
    <w:rsid w:val="0070013B"/>
    <w:rsid w:val="00713AAD"/>
    <w:rsid w:val="007321CA"/>
    <w:rsid w:val="00732854"/>
    <w:rsid w:val="007561CA"/>
    <w:rsid w:val="00763416"/>
    <w:rsid w:val="00772D3B"/>
    <w:rsid w:val="0077651D"/>
    <w:rsid w:val="007857C5"/>
    <w:rsid w:val="007A2454"/>
    <w:rsid w:val="007C1129"/>
    <w:rsid w:val="007C1D53"/>
    <w:rsid w:val="007E7624"/>
    <w:rsid w:val="007F5BBB"/>
    <w:rsid w:val="00824982"/>
    <w:rsid w:val="00830504"/>
    <w:rsid w:val="0084583A"/>
    <w:rsid w:val="00852B98"/>
    <w:rsid w:val="008817DB"/>
    <w:rsid w:val="008A2AF7"/>
    <w:rsid w:val="008B363F"/>
    <w:rsid w:val="009149A8"/>
    <w:rsid w:val="00935538"/>
    <w:rsid w:val="0095017A"/>
    <w:rsid w:val="00951816"/>
    <w:rsid w:val="0095291A"/>
    <w:rsid w:val="00952A95"/>
    <w:rsid w:val="009568A0"/>
    <w:rsid w:val="00965F3B"/>
    <w:rsid w:val="00970BA4"/>
    <w:rsid w:val="00970E25"/>
    <w:rsid w:val="00976C4C"/>
    <w:rsid w:val="00997401"/>
    <w:rsid w:val="00A0438A"/>
    <w:rsid w:val="00A125B6"/>
    <w:rsid w:val="00A222CA"/>
    <w:rsid w:val="00A340D8"/>
    <w:rsid w:val="00A3659B"/>
    <w:rsid w:val="00A4558A"/>
    <w:rsid w:val="00A72A28"/>
    <w:rsid w:val="00A7527E"/>
    <w:rsid w:val="00A92A1F"/>
    <w:rsid w:val="00AA4601"/>
    <w:rsid w:val="00AD76EF"/>
    <w:rsid w:val="00B13C7D"/>
    <w:rsid w:val="00B151F7"/>
    <w:rsid w:val="00B174BA"/>
    <w:rsid w:val="00B222DD"/>
    <w:rsid w:val="00B334C1"/>
    <w:rsid w:val="00B3434B"/>
    <w:rsid w:val="00B44644"/>
    <w:rsid w:val="00B56E2F"/>
    <w:rsid w:val="00B75D87"/>
    <w:rsid w:val="00B968D2"/>
    <w:rsid w:val="00BB739E"/>
    <w:rsid w:val="00BD73DD"/>
    <w:rsid w:val="00BE6DEF"/>
    <w:rsid w:val="00BF1D13"/>
    <w:rsid w:val="00C15B35"/>
    <w:rsid w:val="00C43F5F"/>
    <w:rsid w:val="00C51A2D"/>
    <w:rsid w:val="00C92BFF"/>
    <w:rsid w:val="00CA7D5C"/>
    <w:rsid w:val="00CB5095"/>
    <w:rsid w:val="00CC047F"/>
    <w:rsid w:val="00CF6264"/>
    <w:rsid w:val="00D035CC"/>
    <w:rsid w:val="00D23E7C"/>
    <w:rsid w:val="00D44A0F"/>
    <w:rsid w:val="00D625B7"/>
    <w:rsid w:val="00D70D90"/>
    <w:rsid w:val="00D759D9"/>
    <w:rsid w:val="00DC2C5E"/>
    <w:rsid w:val="00DD0EF4"/>
    <w:rsid w:val="00DF1511"/>
    <w:rsid w:val="00DF7019"/>
    <w:rsid w:val="00DF7D24"/>
    <w:rsid w:val="00E04F99"/>
    <w:rsid w:val="00E15494"/>
    <w:rsid w:val="00E219F1"/>
    <w:rsid w:val="00E30ED9"/>
    <w:rsid w:val="00E33FED"/>
    <w:rsid w:val="00E55ECA"/>
    <w:rsid w:val="00E80281"/>
    <w:rsid w:val="00E85299"/>
    <w:rsid w:val="00E85FC1"/>
    <w:rsid w:val="00EA1E6A"/>
    <w:rsid w:val="00F94562"/>
    <w:rsid w:val="00FE787C"/>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34"/>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confident.campaign.gov.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staffordshire.org.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recruitment@supportstaffordshi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2.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3.xml><?xml version="1.0" encoding="utf-8"?>
<ds:datastoreItem xmlns:ds="http://schemas.openxmlformats.org/officeDocument/2006/customXml" ds:itemID="{A603102C-F8FD-497E-9185-7EDF82842428}">
  <ds:schemaRefs>
    <ds:schemaRef ds:uri="http://schemas.microsoft.com/sharepoint/v3/contenttype/forms"/>
  </ds:schemaRefs>
</ds:datastoreItem>
</file>

<file path=customXml/itemProps4.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755</Words>
  <Characters>5224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5968</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Rebecca Lancaster</cp:lastModifiedBy>
  <cp:revision>113</cp:revision>
  <cp:lastPrinted>2015-01-10T02:12:00Z</cp:lastPrinted>
  <dcterms:created xsi:type="dcterms:W3CDTF">2021-04-10T04:45:00Z</dcterms:created>
  <dcterms:modified xsi:type="dcterms:W3CDTF">2025-01-22T13:57:00Z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