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85DC" w14:textId="16A42DA2" w:rsidR="00320E04" w:rsidRDefault="00BE55E0">
      <w:pPr>
        <w:pStyle w:val="Heading1"/>
        <w:rPr>
          <w:rFonts w:ascii="Verdana" w:hAnsi="Verdana"/>
        </w:rPr>
      </w:pPr>
      <w:r>
        <w:rPr>
          <w:rFonts w:ascii="Verdana" w:hAnsi="Verdana"/>
          <w:noProof/>
        </w:rPr>
        <w:drawing>
          <wp:anchor distT="0" distB="0" distL="114300" distR="114300" simplePos="0" relativeHeight="251658242" behindDoc="0" locked="0" layoutInCell="1" allowOverlap="1" wp14:anchorId="665F7C12" wp14:editId="7F95E63F">
            <wp:simplePos x="0" y="0"/>
            <wp:positionH relativeFrom="margin">
              <wp:posOffset>2943225</wp:posOffset>
            </wp:positionH>
            <wp:positionV relativeFrom="paragraph">
              <wp:posOffset>0</wp:posOffset>
            </wp:positionV>
            <wp:extent cx="1214003" cy="786130"/>
            <wp:effectExtent l="0" t="0" r="5715" b="0"/>
            <wp:wrapNone/>
            <wp:docPr id="4" name="Picture 4" descr="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003" cy="786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5C3BB0A" wp14:editId="0217AD4C">
            <wp:simplePos x="0" y="0"/>
            <wp:positionH relativeFrom="column">
              <wp:posOffset>4206275</wp:posOffset>
            </wp:positionH>
            <wp:positionV relativeFrom="paragraph">
              <wp:posOffset>76200</wp:posOffset>
            </wp:positionV>
            <wp:extent cx="1518249" cy="731520"/>
            <wp:effectExtent l="0" t="0" r="6350" b="0"/>
            <wp:wrapNone/>
            <wp:docPr id="3" name="Picture 3" descr="Graphical user interface, text, applicati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024" cy="731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54" w:rsidRPr="005F7378">
        <w:rPr>
          <w:rFonts w:ascii="Verdana" w:hAnsi="Verdana"/>
          <w:noProof/>
          <w:lang w:eastAsia="en-GB"/>
        </w:rPr>
        <w:drawing>
          <wp:anchor distT="0" distB="0" distL="114300" distR="114300" simplePos="0" relativeHeight="251658240" behindDoc="1" locked="0" layoutInCell="1" allowOverlap="1" wp14:anchorId="4CAB727E" wp14:editId="6634F690">
            <wp:simplePos x="0" y="0"/>
            <wp:positionH relativeFrom="column">
              <wp:posOffset>5686425</wp:posOffset>
            </wp:positionH>
            <wp:positionV relativeFrom="paragraph">
              <wp:posOffset>-217170</wp:posOffset>
            </wp:positionV>
            <wp:extent cx="1171575" cy="1171575"/>
            <wp:effectExtent l="0" t="0" r="9525" b="9525"/>
            <wp:wrapNone/>
            <wp:docPr id="1" name="Picture 1" descr="C:\Users\garryj\AppData\Local\Microsoft\Windows\INetCache\Content.Outlook\T1E073CQ\Open To All badg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arryj\AppData\Local\Microsoft\Windows\INetCache\Content.Outlook\T1E073CQ\Open To All badg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E04">
        <w:rPr>
          <w:rFonts w:ascii="Verdana" w:hAnsi="Verdana"/>
          <w:noProof/>
          <w:lang w:eastAsia="en-GB"/>
        </w:rPr>
        <w:drawing>
          <wp:inline distT="0" distB="0" distL="0" distR="0" wp14:anchorId="68541E44" wp14:editId="2F536496">
            <wp:extent cx="1551499" cy="58039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1005" cy="595169"/>
                    </a:xfrm>
                    <a:prstGeom prst="rect">
                      <a:avLst/>
                    </a:prstGeom>
                  </pic:spPr>
                </pic:pic>
              </a:graphicData>
            </a:graphic>
          </wp:inline>
        </w:drawing>
      </w:r>
      <w:r w:rsidR="006C223C" w:rsidRPr="00C11413">
        <w:rPr>
          <w:rFonts w:ascii="Verdana" w:hAnsi="Verdana"/>
          <w:b w:val="0"/>
          <w:noProof/>
          <w:sz w:val="28"/>
          <w:szCs w:val="28"/>
        </w:rPr>
        <w:drawing>
          <wp:inline distT="0" distB="0" distL="0" distR="0" wp14:anchorId="0D6848D3" wp14:editId="74BE75C8">
            <wp:extent cx="1316228" cy="685535"/>
            <wp:effectExtent l="0" t="0" r="0" b="635"/>
            <wp:docPr id="861866648" name="Picture 1" descr="A black and pin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66648" name="Picture 1" descr="A black and pink rectangular object with a black backgroun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0877" cy="698373"/>
                    </a:xfrm>
                    <a:prstGeom prst="rect">
                      <a:avLst/>
                    </a:prstGeom>
                    <a:noFill/>
                    <a:ln>
                      <a:noFill/>
                    </a:ln>
                  </pic:spPr>
                </pic:pic>
              </a:graphicData>
            </a:graphic>
          </wp:inline>
        </w:drawing>
      </w:r>
    </w:p>
    <w:p w14:paraId="680F12B9" w14:textId="6E2CF3B2" w:rsidR="00320E04" w:rsidRDefault="00320E04">
      <w:pPr>
        <w:pStyle w:val="Heading1"/>
        <w:rPr>
          <w:rFonts w:ascii="Verdana" w:hAnsi="Verdana"/>
        </w:rPr>
      </w:pPr>
    </w:p>
    <w:p w14:paraId="6EF4698D" w14:textId="77777777" w:rsidR="00B010C7" w:rsidRPr="00951767" w:rsidRDefault="002E5683">
      <w:pPr>
        <w:pStyle w:val="Heading2"/>
        <w:rPr>
          <w:rFonts w:ascii="Verdana" w:hAnsi="Verdana"/>
        </w:rPr>
      </w:pPr>
      <w:r w:rsidRPr="00951767">
        <w:rPr>
          <w:rFonts w:ascii="Verdana" w:hAnsi="Verdana"/>
        </w:rPr>
        <w:t xml:space="preserve">Job </w:t>
      </w:r>
      <w:r w:rsidR="00B010C7" w:rsidRPr="00951767">
        <w:rPr>
          <w:rFonts w:ascii="Verdana" w:hAnsi="Verdana"/>
        </w:rPr>
        <w:t>Description</w:t>
      </w:r>
      <w:r w:rsidR="000F4B61">
        <w:rPr>
          <w:rFonts w:ascii="Verdana" w:hAnsi="Verdana"/>
        </w:rPr>
        <w:t xml:space="preserve"> and Person Specification</w:t>
      </w:r>
    </w:p>
    <w:p w14:paraId="31823C3C" w14:textId="77777777" w:rsidR="002E5683" w:rsidRDefault="002E5683" w:rsidP="002E5683"/>
    <w:p w14:paraId="6C4DA6EE" w14:textId="597DC52D" w:rsidR="00951767" w:rsidRPr="00951767" w:rsidRDefault="009C24CF" w:rsidP="00CD15DF">
      <w:pPr>
        <w:rPr>
          <w:rFonts w:ascii="Verdana" w:hAnsi="Verdana"/>
          <w:b/>
          <w:color w:val="000000" w:themeColor="text1"/>
          <w:sz w:val="22"/>
          <w:szCs w:val="22"/>
        </w:rPr>
      </w:pPr>
      <w:r>
        <w:rPr>
          <w:rFonts w:ascii="Verdana" w:hAnsi="Verdana"/>
          <w:b/>
          <w:noProof/>
          <w:sz w:val="22"/>
          <w:szCs w:val="22"/>
        </w:rPr>
        <w:drawing>
          <wp:anchor distT="0" distB="0" distL="114300" distR="114300" simplePos="0" relativeHeight="251659266" behindDoc="1" locked="0" layoutInCell="1" allowOverlap="1" wp14:anchorId="7F83B6DB" wp14:editId="09D5B72F">
            <wp:simplePos x="0" y="0"/>
            <wp:positionH relativeFrom="margin">
              <wp:align>left</wp:align>
            </wp:positionH>
            <wp:positionV relativeFrom="paragraph">
              <wp:posOffset>14605</wp:posOffset>
            </wp:positionV>
            <wp:extent cx="1073150" cy="1073150"/>
            <wp:effectExtent l="0" t="0" r="0" b="0"/>
            <wp:wrapTight wrapText="bothSides">
              <wp:wrapPolygon edited="0">
                <wp:start x="0" y="0"/>
                <wp:lineTo x="0" y="21089"/>
                <wp:lineTo x="21089" y="21089"/>
                <wp:lineTo x="21089" y="0"/>
                <wp:lineTo x="0" y="0"/>
              </wp:wrapPolygon>
            </wp:wrapTight>
            <wp:docPr id="1726537725"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37725" name="Picture 1" descr="A logo with text on i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p>
    <w:p w14:paraId="7A09F031" w14:textId="46F271E8" w:rsidR="00CD15DF" w:rsidRDefault="00CD15DF" w:rsidP="00CD15DF">
      <w:pPr>
        <w:rPr>
          <w:rFonts w:ascii="Verdana" w:hAnsi="Verdana"/>
          <w:b/>
          <w:sz w:val="22"/>
          <w:szCs w:val="22"/>
        </w:rPr>
      </w:pPr>
      <w:bookmarkStart w:id="0" w:name="Finance_Executive_Support_Officer"/>
      <w:r w:rsidRPr="000F4B61">
        <w:rPr>
          <w:rFonts w:ascii="Verdana" w:hAnsi="Verdana"/>
          <w:b/>
          <w:sz w:val="22"/>
          <w:szCs w:val="22"/>
        </w:rPr>
        <w:t xml:space="preserve">Job title: </w:t>
      </w:r>
      <w:r w:rsidR="00A62ACD">
        <w:rPr>
          <w:rFonts w:ascii="Verdana" w:hAnsi="Verdana"/>
          <w:b/>
          <w:sz w:val="22"/>
          <w:szCs w:val="22"/>
        </w:rPr>
        <w:t>Digital Marketing Assistant</w:t>
      </w:r>
    </w:p>
    <w:p w14:paraId="503DF9E9" w14:textId="51342BB6" w:rsidR="00F541FF" w:rsidRPr="00951767" w:rsidRDefault="00F541FF" w:rsidP="00CD15DF">
      <w:pPr>
        <w:rPr>
          <w:rFonts w:ascii="Verdana" w:hAnsi="Verdana"/>
          <w:b/>
          <w:sz w:val="22"/>
          <w:szCs w:val="22"/>
        </w:rPr>
      </w:pPr>
    </w:p>
    <w:bookmarkEnd w:id="0"/>
    <w:p w14:paraId="2810FC53" w14:textId="77777777" w:rsidR="00987F78" w:rsidRDefault="00CD15DF" w:rsidP="005F6909">
      <w:pPr>
        <w:ind w:left="5040" w:hanging="5040"/>
        <w:rPr>
          <w:rFonts w:ascii="Verdana" w:hAnsi="Verdana" w:cs="Arial"/>
          <w:sz w:val="22"/>
          <w:szCs w:val="22"/>
        </w:rPr>
      </w:pPr>
      <w:r w:rsidRPr="00951767">
        <w:rPr>
          <w:rFonts w:ascii="Verdana" w:hAnsi="Verdana"/>
          <w:b/>
          <w:sz w:val="22"/>
          <w:szCs w:val="22"/>
        </w:rPr>
        <w:t>Salary:</w:t>
      </w:r>
      <w:r w:rsidRPr="00951767">
        <w:rPr>
          <w:rFonts w:ascii="Verdana" w:hAnsi="Verdana"/>
          <w:sz w:val="22"/>
          <w:szCs w:val="22"/>
        </w:rPr>
        <w:t xml:space="preserve"> </w:t>
      </w:r>
      <w:r w:rsidRPr="00951767">
        <w:rPr>
          <w:rFonts w:ascii="Verdana" w:hAnsi="Verdana" w:cs="Arial"/>
          <w:sz w:val="22"/>
          <w:szCs w:val="22"/>
        </w:rPr>
        <w:t>£</w:t>
      </w:r>
      <w:r w:rsidR="00A62ACD">
        <w:rPr>
          <w:rFonts w:ascii="Verdana" w:hAnsi="Verdana" w:cs="Arial"/>
          <w:sz w:val="22"/>
          <w:szCs w:val="22"/>
        </w:rPr>
        <w:t>24,000</w:t>
      </w:r>
      <w:r w:rsidRPr="00951767">
        <w:rPr>
          <w:rFonts w:ascii="Verdana" w:hAnsi="Verdana" w:cs="Arial"/>
          <w:sz w:val="22"/>
          <w:szCs w:val="22"/>
        </w:rPr>
        <w:t xml:space="preserve"> (pro rata)</w:t>
      </w:r>
      <w:r w:rsidR="0037590D">
        <w:rPr>
          <w:rFonts w:ascii="Verdana" w:hAnsi="Verdana" w:cs="Arial"/>
          <w:sz w:val="22"/>
          <w:szCs w:val="22"/>
        </w:rPr>
        <w:t xml:space="preserve"> £</w:t>
      </w:r>
      <w:r w:rsidR="004F384E">
        <w:rPr>
          <w:rFonts w:ascii="Verdana" w:hAnsi="Verdana" w:cs="Arial"/>
          <w:sz w:val="22"/>
          <w:szCs w:val="22"/>
        </w:rPr>
        <w:t>14,595</w:t>
      </w:r>
      <w:r w:rsidR="0037590D">
        <w:rPr>
          <w:rFonts w:ascii="Verdana" w:hAnsi="Verdana" w:cs="Arial"/>
          <w:sz w:val="22"/>
          <w:szCs w:val="22"/>
        </w:rPr>
        <w:t xml:space="preserve"> (Actual)</w:t>
      </w:r>
      <w:r w:rsidRPr="00951767">
        <w:rPr>
          <w:rFonts w:ascii="Verdana" w:hAnsi="Verdana" w:cs="Arial"/>
          <w:sz w:val="22"/>
          <w:szCs w:val="22"/>
        </w:rPr>
        <w:tab/>
      </w:r>
    </w:p>
    <w:p w14:paraId="30054E86" w14:textId="451A969E" w:rsidR="00CD15DF" w:rsidRPr="00951767" w:rsidRDefault="00CD15DF" w:rsidP="005F6909">
      <w:pPr>
        <w:ind w:left="5040" w:hanging="5040"/>
        <w:rPr>
          <w:rFonts w:ascii="Verdana" w:hAnsi="Verdana" w:cs="Arial"/>
          <w:sz w:val="22"/>
          <w:szCs w:val="22"/>
          <w:lang w:val="cy-GB"/>
        </w:rPr>
      </w:pPr>
      <w:r w:rsidRPr="00951767">
        <w:rPr>
          <w:rFonts w:ascii="Verdana" w:hAnsi="Verdana" w:cs="Arial"/>
          <w:b/>
          <w:sz w:val="22"/>
          <w:szCs w:val="22"/>
          <w:lang w:val="cy-GB"/>
        </w:rPr>
        <w:t>Hours</w:t>
      </w:r>
      <w:r w:rsidR="000F4B61">
        <w:rPr>
          <w:rFonts w:ascii="Verdana" w:hAnsi="Verdana" w:cs="Arial"/>
          <w:sz w:val="22"/>
          <w:szCs w:val="22"/>
          <w:lang w:val="cy-GB"/>
        </w:rPr>
        <w:t xml:space="preserve">:  </w:t>
      </w:r>
      <w:r w:rsidR="00C30053">
        <w:rPr>
          <w:rFonts w:ascii="Verdana" w:hAnsi="Verdana" w:cs="Arial"/>
          <w:sz w:val="22"/>
          <w:szCs w:val="22"/>
          <w:lang w:val="cy-GB"/>
        </w:rPr>
        <w:t>22.5</w:t>
      </w:r>
      <w:r w:rsidRPr="00951767">
        <w:rPr>
          <w:rFonts w:ascii="Verdana" w:hAnsi="Verdana" w:cs="Arial"/>
          <w:sz w:val="22"/>
          <w:szCs w:val="22"/>
          <w:lang w:val="cy-GB"/>
        </w:rPr>
        <w:t xml:space="preserve"> </w:t>
      </w:r>
      <w:r w:rsidR="000F4B61">
        <w:rPr>
          <w:rFonts w:ascii="Verdana" w:hAnsi="Verdana" w:cs="Arial"/>
          <w:sz w:val="22"/>
          <w:szCs w:val="22"/>
          <w:lang w:val="cy-GB"/>
        </w:rPr>
        <w:t xml:space="preserve">hours </w:t>
      </w:r>
      <w:r w:rsidRPr="00951767">
        <w:rPr>
          <w:rFonts w:ascii="Verdana" w:hAnsi="Verdana" w:cs="Arial"/>
          <w:sz w:val="22"/>
          <w:szCs w:val="22"/>
          <w:lang w:val="cy-GB"/>
        </w:rPr>
        <w:t>per week</w:t>
      </w:r>
    </w:p>
    <w:p w14:paraId="56A233A9" w14:textId="77777777" w:rsidR="00CD15DF" w:rsidRPr="00951767" w:rsidRDefault="00CD15DF" w:rsidP="00CD15DF">
      <w:pPr>
        <w:rPr>
          <w:rFonts w:ascii="Verdana" w:hAnsi="Verdana" w:cs="Arial"/>
          <w:sz w:val="22"/>
          <w:szCs w:val="22"/>
          <w:lang w:val="cy-GB"/>
        </w:rPr>
      </w:pPr>
    </w:p>
    <w:p w14:paraId="07C9C8D3" w14:textId="77777777" w:rsidR="00987F78" w:rsidRDefault="00CD15DF" w:rsidP="00987F78">
      <w:pPr>
        <w:rPr>
          <w:rFonts w:ascii="Verdana" w:hAnsi="Verdana" w:cs="Arial"/>
          <w:sz w:val="22"/>
          <w:szCs w:val="22"/>
          <w:lang w:val="cy-GB"/>
        </w:rPr>
      </w:pPr>
      <w:r w:rsidRPr="00951767">
        <w:rPr>
          <w:rFonts w:ascii="Verdana" w:hAnsi="Verdana" w:cs="Arial"/>
          <w:b/>
          <w:sz w:val="22"/>
          <w:szCs w:val="22"/>
          <w:lang w:val="cy-GB"/>
        </w:rPr>
        <w:t>Contract</w:t>
      </w:r>
      <w:r w:rsidRPr="00951767">
        <w:rPr>
          <w:rFonts w:ascii="Verdana" w:hAnsi="Verdana" w:cs="Arial"/>
          <w:sz w:val="22"/>
          <w:szCs w:val="22"/>
          <w:lang w:val="cy-GB"/>
        </w:rPr>
        <w:t xml:space="preserve">: </w:t>
      </w:r>
      <w:r w:rsidR="007C5A75">
        <w:rPr>
          <w:rFonts w:ascii="Verdana" w:hAnsi="Verdana" w:cs="Arial"/>
          <w:sz w:val="22"/>
          <w:szCs w:val="22"/>
          <w:lang w:val="cy-GB"/>
        </w:rPr>
        <w:t>Temporary (Currently funded until March 31st 2026</w:t>
      </w:r>
    </w:p>
    <w:p w14:paraId="27A4B117" w14:textId="50AB6CD8" w:rsidR="00CD15DF" w:rsidRPr="00951767" w:rsidRDefault="00987F78" w:rsidP="00987F78">
      <w:pPr>
        <w:ind w:firstLine="720"/>
        <w:rPr>
          <w:rFonts w:ascii="Verdana" w:hAnsi="Verdana" w:cs="Arial"/>
          <w:sz w:val="22"/>
          <w:szCs w:val="22"/>
          <w:lang w:val="cy-GB"/>
        </w:rPr>
      </w:pPr>
      <w:r>
        <w:rPr>
          <w:rFonts w:ascii="Verdana" w:hAnsi="Verdana" w:cs="Arial"/>
          <w:sz w:val="22"/>
          <w:szCs w:val="22"/>
          <w:lang w:val="cy-GB"/>
        </w:rPr>
        <w:t xml:space="preserve">              </w:t>
      </w:r>
      <w:r w:rsidR="00CD15DF" w:rsidRPr="00951767">
        <w:rPr>
          <w:rFonts w:ascii="Verdana" w:hAnsi="Verdana" w:cs="Arial"/>
          <w:b/>
          <w:sz w:val="22"/>
          <w:szCs w:val="22"/>
          <w:lang w:val="cy-GB"/>
        </w:rPr>
        <w:t>Location</w:t>
      </w:r>
      <w:r w:rsidR="00CD15DF" w:rsidRPr="00951767">
        <w:rPr>
          <w:rFonts w:ascii="Verdana" w:hAnsi="Verdana" w:cs="Arial"/>
          <w:sz w:val="22"/>
          <w:szCs w:val="22"/>
          <w:lang w:val="cy-GB"/>
        </w:rPr>
        <w:t xml:space="preserve">: </w:t>
      </w:r>
      <w:r w:rsidR="00672316">
        <w:rPr>
          <w:rFonts w:ascii="Verdana" w:hAnsi="Verdana" w:cs="Arial"/>
          <w:sz w:val="22"/>
          <w:szCs w:val="22"/>
          <w:lang w:val="cy-GB"/>
        </w:rPr>
        <w:t>Leek Staffordshire Moorlands</w:t>
      </w:r>
    </w:p>
    <w:p w14:paraId="742A78E6" w14:textId="77777777" w:rsidR="00CD15DF" w:rsidRPr="00951767" w:rsidRDefault="00CD15DF" w:rsidP="00CD15DF">
      <w:pPr>
        <w:rPr>
          <w:rFonts w:ascii="Verdana" w:hAnsi="Verdana" w:cs="Arial"/>
          <w:b/>
          <w:sz w:val="22"/>
          <w:szCs w:val="22"/>
          <w:lang w:val="cy-GB"/>
        </w:rPr>
      </w:pPr>
    </w:p>
    <w:p w14:paraId="1C6CFC94" w14:textId="1A2B7228" w:rsidR="00CD15DF" w:rsidRPr="00951767" w:rsidRDefault="00CD15DF" w:rsidP="00CD15DF">
      <w:pPr>
        <w:rPr>
          <w:rFonts w:ascii="Verdana" w:hAnsi="Verdana" w:cs="Arial"/>
          <w:sz w:val="22"/>
          <w:szCs w:val="22"/>
          <w:lang w:val="cy-GB"/>
        </w:rPr>
      </w:pPr>
      <w:r w:rsidRPr="00951767">
        <w:rPr>
          <w:rFonts w:ascii="Verdana" w:hAnsi="Verdana" w:cs="Arial"/>
          <w:b/>
          <w:sz w:val="22"/>
          <w:szCs w:val="22"/>
          <w:lang w:val="cy-GB"/>
        </w:rPr>
        <w:t xml:space="preserve">Line Manager: </w:t>
      </w:r>
      <w:r w:rsidR="00580702">
        <w:rPr>
          <w:rFonts w:ascii="Verdana" w:hAnsi="Verdana" w:cs="Arial"/>
          <w:b/>
          <w:sz w:val="22"/>
          <w:szCs w:val="22"/>
          <w:lang w:val="cy-GB"/>
        </w:rPr>
        <w:t>OUTSIDE Operations Manager</w:t>
      </w:r>
    </w:p>
    <w:p w14:paraId="1C227855" w14:textId="77777777" w:rsidR="00CD15DF" w:rsidRPr="00951767" w:rsidRDefault="00CD15DF" w:rsidP="00CD15DF">
      <w:pPr>
        <w:rPr>
          <w:rFonts w:ascii="Verdana" w:hAnsi="Verdana" w:cs="Arial"/>
          <w:sz w:val="22"/>
          <w:szCs w:val="22"/>
          <w:lang w:val="cy-GB"/>
        </w:rPr>
      </w:pPr>
    </w:p>
    <w:p w14:paraId="1215BF5C" w14:textId="6375F57F" w:rsidR="00944C74" w:rsidRPr="00944C74" w:rsidRDefault="00944C74" w:rsidP="00CD15DF">
      <w:pPr>
        <w:rPr>
          <w:rFonts w:ascii="Verdana" w:hAnsi="Verdana" w:cs="Arial"/>
          <w:sz w:val="22"/>
          <w:szCs w:val="22"/>
        </w:rPr>
      </w:pPr>
      <w:r w:rsidRPr="00944C74">
        <w:rPr>
          <w:rFonts w:ascii="Verdana" w:hAnsi="Verdana" w:cs="Arial"/>
          <w:sz w:val="22"/>
          <w:szCs w:val="22"/>
        </w:rPr>
        <w:t>The person appointed will require, proof of right to work in the UK and two satisfactory references.</w:t>
      </w:r>
    </w:p>
    <w:p w14:paraId="412A15A1" w14:textId="77777777" w:rsidR="00CB73BC" w:rsidRDefault="00CB73BC" w:rsidP="00CD15DF">
      <w:pPr>
        <w:tabs>
          <w:tab w:val="left" w:pos="1880"/>
        </w:tabs>
        <w:rPr>
          <w:rFonts w:ascii="Verdana" w:hAnsi="Verdana"/>
          <w:b/>
          <w:sz w:val="22"/>
          <w:szCs w:val="22"/>
        </w:rPr>
      </w:pPr>
    </w:p>
    <w:p w14:paraId="068CA526" w14:textId="43561602" w:rsidR="00CD15DF" w:rsidRPr="00951767" w:rsidRDefault="00CD15DF" w:rsidP="00CD15DF">
      <w:pPr>
        <w:tabs>
          <w:tab w:val="left" w:pos="1880"/>
        </w:tabs>
        <w:rPr>
          <w:rFonts w:ascii="Verdana" w:hAnsi="Verdana"/>
          <w:sz w:val="22"/>
          <w:szCs w:val="22"/>
        </w:rPr>
      </w:pPr>
      <w:r w:rsidRPr="00951767">
        <w:rPr>
          <w:rFonts w:ascii="Verdana" w:hAnsi="Verdana"/>
          <w:b/>
          <w:sz w:val="22"/>
          <w:szCs w:val="22"/>
        </w:rPr>
        <w:t xml:space="preserve">Job Overview: </w:t>
      </w:r>
    </w:p>
    <w:p w14:paraId="51F4DA80" w14:textId="77777777" w:rsidR="003269E0" w:rsidRPr="00B0226F" w:rsidRDefault="003269E0" w:rsidP="003269E0">
      <w:pPr>
        <w:rPr>
          <w:rFonts w:asciiTheme="minorHAnsi" w:hAnsiTheme="minorHAnsi" w:cstheme="minorHAnsi"/>
          <w:bCs/>
          <w:lang w:val="cy-GB"/>
        </w:rPr>
      </w:pPr>
      <w:r w:rsidRPr="00B0226F">
        <w:rPr>
          <w:rFonts w:asciiTheme="minorHAnsi" w:hAnsiTheme="minorHAnsi" w:cstheme="minorHAnsi"/>
          <w:lang w:val="cy-GB"/>
        </w:rPr>
        <w:t xml:space="preserve">OUTSIDE is an Arts Council England Creative People and Places project, with an ambition to ensure </w:t>
      </w:r>
      <w:r w:rsidRPr="00B0226F">
        <w:rPr>
          <w:rStyle w:val="normaltextrun"/>
          <w:rFonts w:asciiTheme="minorHAnsi" w:hAnsiTheme="minorHAnsi" w:cstheme="minorHAnsi"/>
          <w:position w:val="2"/>
        </w:rPr>
        <w:t>everyone in the Staffordshire Moorlands</w:t>
      </w:r>
      <w:r w:rsidRPr="00B0226F">
        <w:rPr>
          <w:rStyle w:val="apple-converted-space"/>
          <w:rFonts w:asciiTheme="minorHAnsi" w:hAnsiTheme="minorHAnsi" w:cstheme="minorHAnsi"/>
          <w:position w:val="2"/>
        </w:rPr>
        <w:t> </w:t>
      </w:r>
      <w:r w:rsidRPr="00B0226F">
        <w:rPr>
          <w:rStyle w:val="advancedproofingissue"/>
          <w:rFonts w:asciiTheme="minorHAnsi" w:hAnsiTheme="minorHAnsi" w:cstheme="minorHAnsi"/>
          <w:position w:val="2"/>
        </w:rPr>
        <w:t>has the opportunity</w:t>
      </w:r>
      <w:r w:rsidRPr="00B0226F">
        <w:rPr>
          <w:rStyle w:val="apple-converted-space"/>
          <w:rFonts w:asciiTheme="minorHAnsi" w:hAnsiTheme="minorHAnsi" w:cstheme="minorHAnsi"/>
          <w:position w:val="2"/>
        </w:rPr>
        <w:t> </w:t>
      </w:r>
      <w:r w:rsidRPr="00B0226F">
        <w:rPr>
          <w:rStyle w:val="advancedproofingissue"/>
          <w:rFonts w:asciiTheme="minorHAnsi" w:hAnsiTheme="minorHAnsi" w:cstheme="minorHAnsi"/>
          <w:position w:val="2"/>
        </w:rPr>
        <w:t>to</w:t>
      </w:r>
      <w:r w:rsidRPr="00B0226F">
        <w:rPr>
          <w:rStyle w:val="apple-converted-space"/>
          <w:rFonts w:asciiTheme="minorHAnsi" w:hAnsiTheme="minorHAnsi" w:cstheme="minorHAnsi"/>
          <w:position w:val="2"/>
        </w:rPr>
        <w:t> </w:t>
      </w:r>
      <w:r w:rsidRPr="00B0226F">
        <w:rPr>
          <w:rStyle w:val="normaltextrun"/>
          <w:rFonts w:asciiTheme="minorHAnsi" w:hAnsiTheme="minorHAnsi" w:cstheme="minorHAnsi"/>
          <w:position w:val="2"/>
        </w:rPr>
        <w:t>live a creative life and participate in high quality arts and</w:t>
      </w:r>
      <w:r w:rsidRPr="00B0226F">
        <w:rPr>
          <w:rStyle w:val="apple-converted-space"/>
          <w:rFonts w:asciiTheme="minorHAnsi" w:hAnsiTheme="minorHAnsi" w:cstheme="minorHAnsi"/>
          <w:position w:val="2"/>
        </w:rPr>
        <w:t> </w:t>
      </w:r>
      <w:r w:rsidRPr="00B0226F">
        <w:rPr>
          <w:rStyle w:val="normaltextrun"/>
          <w:rFonts w:asciiTheme="minorHAnsi" w:hAnsiTheme="minorHAnsi" w:cstheme="minorHAnsi"/>
          <w:position w:val="2"/>
        </w:rPr>
        <w:t>cultural activity.</w:t>
      </w:r>
    </w:p>
    <w:p w14:paraId="396F3A31" w14:textId="77777777" w:rsidR="003269E0" w:rsidRPr="00B0226F" w:rsidRDefault="003269E0" w:rsidP="003269E0">
      <w:pPr>
        <w:rPr>
          <w:rFonts w:asciiTheme="minorHAnsi" w:hAnsiTheme="minorHAnsi" w:cstheme="minorHAnsi"/>
        </w:rPr>
      </w:pPr>
    </w:p>
    <w:p w14:paraId="7B182D88" w14:textId="77777777" w:rsidR="003269E0" w:rsidRPr="00B0226F" w:rsidRDefault="003269E0" w:rsidP="003269E0">
      <w:pPr>
        <w:tabs>
          <w:tab w:val="left" w:pos="1880"/>
        </w:tabs>
        <w:rPr>
          <w:rFonts w:asciiTheme="minorHAnsi" w:hAnsiTheme="minorHAnsi" w:cstheme="minorHAnsi"/>
          <w:strike/>
        </w:rPr>
      </w:pPr>
      <w:r w:rsidRPr="00B0226F">
        <w:rPr>
          <w:rFonts w:asciiTheme="minorHAnsi" w:hAnsiTheme="minorHAnsi" w:cstheme="minorHAnsi"/>
        </w:rPr>
        <w:t xml:space="preserve">We are looking for a creative, </w:t>
      </w:r>
      <w:proofErr w:type="gramStart"/>
      <w:r w:rsidRPr="00B0226F">
        <w:rPr>
          <w:rFonts w:asciiTheme="minorHAnsi" w:hAnsiTheme="minorHAnsi" w:cstheme="minorHAnsi"/>
        </w:rPr>
        <w:t>organised</w:t>
      </w:r>
      <w:proofErr w:type="gramEnd"/>
      <w:r w:rsidRPr="00B0226F">
        <w:rPr>
          <w:rFonts w:asciiTheme="minorHAnsi" w:hAnsiTheme="minorHAnsi" w:cstheme="minorHAnsi"/>
        </w:rPr>
        <w:t xml:space="preserve"> and enthusiastic individual to join our team and support with the marketing, communication and evaluation of our programme of arts and cultural activity. </w:t>
      </w:r>
    </w:p>
    <w:p w14:paraId="6997C266" w14:textId="77777777" w:rsidR="003269E0" w:rsidRPr="00B0226F" w:rsidRDefault="003269E0" w:rsidP="003269E0">
      <w:pPr>
        <w:tabs>
          <w:tab w:val="left" w:pos="1880"/>
        </w:tabs>
        <w:rPr>
          <w:rFonts w:asciiTheme="minorHAnsi" w:hAnsiTheme="minorHAnsi" w:cstheme="minorHAnsi"/>
        </w:rPr>
      </w:pPr>
    </w:p>
    <w:p w14:paraId="7E09B6F7" w14:textId="5FB8F35F" w:rsidR="003269E0" w:rsidRDefault="003269E0" w:rsidP="003269E0">
      <w:pPr>
        <w:tabs>
          <w:tab w:val="left" w:pos="1880"/>
        </w:tabs>
        <w:rPr>
          <w:rFonts w:asciiTheme="minorHAnsi" w:hAnsiTheme="minorHAnsi" w:cstheme="minorHAnsi"/>
        </w:rPr>
      </w:pPr>
      <w:r w:rsidRPr="00B0226F">
        <w:rPr>
          <w:rFonts w:asciiTheme="minorHAnsi" w:hAnsiTheme="minorHAnsi" w:cstheme="minorHAnsi"/>
        </w:rPr>
        <w:t xml:space="preserve">As OUTSIDE </w:t>
      </w:r>
      <w:r>
        <w:rPr>
          <w:rFonts w:asciiTheme="minorHAnsi" w:hAnsiTheme="minorHAnsi" w:cstheme="minorHAnsi"/>
        </w:rPr>
        <w:t>Digi</w:t>
      </w:r>
      <w:r w:rsidR="000E67B7">
        <w:rPr>
          <w:rFonts w:asciiTheme="minorHAnsi" w:hAnsiTheme="minorHAnsi" w:cstheme="minorHAnsi"/>
        </w:rPr>
        <w:t xml:space="preserve">tal </w:t>
      </w:r>
      <w:r w:rsidRPr="00B0226F">
        <w:rPr>
          <w:rFonts w:asciiTheme="minorHAnsi" w:hAnsiTheme="minorHAnsi" w:cstheme="minorHAnsi"/>
        </w:rPr>
        <w:t xml:space="preserve">Marketing Assistant you will help to communicate </w:t>
      </w:r>
      <w:proofErr w:type="gramStart"/>
      <w:r w:rsidRPr="00B0226F">
        <w:rPr>
          <w:rFonts w:asciiTheme="minorHAnsi" w:hAnsiTheme="minorHAnsi" w:cstheme="minorHAnsi"/>
        </w:rPr>
        <w:t>all of</w:t>
      </w:r>
      <w:proofErr w:type="gramEnd"/>
      <w:r w:rsidRPr="00B0226F">
        <w:rPr>
          <w:rFonts w:asciiTheme="minorHAnsi" w:hAnsiTheme="minorHAnsi" w:cstheme="minorHAnsi"/>
        </w:rPr>
        <w:t xml:space="preserve"> our projects, activities and events to a wide range of audiences. The varied role will include designing and producing marketing materials, updating our social media channels and website, documenting our projects by capturing photo, </w:t>
      </w:r>
      <w:proofErr w:type="gramStart"/>
      <w:r w:rsidRPr="00B0226F">
        <w:rPr>
          <w:rFonts w:asciiTheme="minorHAnsi" w:hAnsiTheme="minorHAnsi" w:cstheme="minorHAnsi"/>
        </w:rPr>
        <w:t>video</w:t>
      </w:r>
      <w:proofErr w:type="gramEnd"/>
      <w:r w:rsidRPr="00B0226F">
        <w:rPr>
          <w:rFonts w:asciiTheme="minorHAnsi" w:hAnsiTheme="minorHAnsi" w:cstheme="minorHAnsi"/>
        </w:rPr>
        <w:t xml:space="preserve"> and audio content.</w:t>
      </w:r>
    </w:p>
    <w:p w14:paraId="5CA8463F" w14:textId="77777777" w:rsidR="00CD15DF" w:rsidRPr="00603279" w:rsidRDefault="00CD15DF" w:rsidP="00CD15DF">
      <w:pPr>
        <w:tabs>
          <w:tab w:val="left" w:pos="1880"/>
        </w:tabs>
        <w:rPr>
          <w:rFonts w:ascii="Verdana" w:hAnsi="Verdana"/>
          <w:b/>
          <w:sz w:val="22"/>
          <w:szCs w:val="22"/>
        </w:rPr>
      </w:pPr>
    </w:p>
    <w:p w14:paraId="3E9BB581" w14:textId="77777777" w:rsidR="00CD15DF" w:rsidRPr="00603279" w:rsidRDefault="00CD15DF" w:rsidP="005F69E4">
      <w:pPr>
        <w:spacing w:line="276" w:lineRule="auto"/>
        <w:rPr>
          <w:rFonts w:ascii="Verdana" w:hAnsi="Verdana"/>
          <w:b/>
          <w:color w:val="000000" w:themeColor="text1"/>
          <w:sz w:val="22"/>
          <w:szCs w:val="22"/>
        </w:rPr>
      </w:pPr>
      <w:r w:rsidRPr="00603279">
        <w:rPr>
          <w:rFonts w:ascii="Verdana" w:hAnsi="Verdana"/>
          <w:b/>
          <w:color w:val="000000" w:themeColor="text1"/>
          <w:sz w:val="22"/>
          <w:szCs w:val="22"/>
        </w:rPr>
        <w:t>Key Responsibilities:</w:t>
      </w:r>
    </w:p>
    <w:p w14:paraId="24E7681A" w14:textId="77777777" w:rsidR="00A40D4B" w:rsidRPr="005F69E4" w:rsidRDefault="00A40D4B" w:rsidP="005F69E4">
      <w:pPr>
        <w:spacing w:line="276" w:lineRule="auto"/>
        <w:rPr>
          <w:rFonts w:ascii="Verdana" w:hAnsi="Verdana"/>
          <w:bCs/>
          <w:color w:val="000000" w:themeColor="text1"/>
          <w:sz w:val="22"/>
          <w:szCs w:val="22"/>
        </w:rPr>
      </w:pPr>
    </w:p>
    <w:p w14:paraId="47A5EA4F" w14:textId="77777777"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t>1.</w:t>
      </w:r>
      <w:r w:rsidRPr="005F69E4">
        <w:rPr>
          <w:rFonts w:ascii="Verdana" w:hAnsi="Verdana"/>
          <w:bCs/>
          <w:color w:val="000000" w:themeColor="text1"/>
          <w:sz w:val="22"/>
          <w:szCs w:val="22"/>
        </w:rPr>
        <w:tab/>
        <w:t>Ensuring Support Staffordshire services are consistent with our stated values.</w:t>
      </w:r>
    </w:p>
    <w:p w14:paraId="701E0260" w14:textId="46A27010"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2.</w:t>
      </w:r>
      <w:r w:rsidRPr="005F69E4">
        <w:rPr>
          <w:rFonts w:ascii="Verdana" w:hAnsi="Verdana"/>
          <w:bCs/>
          <w:color w:val="000000" w:themeColor="text1"/>
          <w:sz w:val="22"/>
          <w:szCs w:val="22"/>
        </w:rPr>
        <w:tab/>
        <w:t>Ensuring where appropriate, that volunteers are involved in delivering our services.</w:t>
      </w:r>
    </w:p>
    <w:p w14:paraId="2E4901D9" w14:textId="3A2F07D9"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3.</w:t>
      </w:r>
      <w:r w:rsidRPr="005F69E4">
        <w:rPr>
          <w:rFonts w:ascii="Verdana" w:hAnsi="Verdana"/>
          <w:bCs/>
          <w:color w:val="000000" w:themeColor="text1"/>
          <w:sz w:val="22"/>
          <w:szCs w:val="22"/>
        </w:rPr>
        <w:tab/>
        <w:t xml:space="preserve">Ensuring effective cross-organisation working </w:t>
      </w:r>
      <w:proofErr w:type="gramStart"/>
      <w:r w:rsidRPr="005F69E4">
        <w:rPr>
          <w:rFonts w:ascii="Verdana" w:hAnsi="Verdana"/>
          <w:bCs/>
          <w:color w:val="000000" w:themeColor="text1"/>
          <w:sz w:val="22"/>
          <w:szCs w:val="22"/>
        </w:rPr>
        <w:t>in order to</w:t>
      </w:r>
      <w:proofErr w:type="gramEnd"/>
      <w:r w:rsidRPr="005F69E4">
        <w:rPr>
          <w:rFonts w:ascii="Verdana" w:hAnsi="Verdana"/>
          <w:bCs/>
          <w:color w:val="000000" w:themeColor="text1"/>
          <w:sz w:val="22"/>
          <w:szCs w:val="22"/>
        </w:rPr>
        <w:t xml:space="preserve"> meet our aims and objectives.</w:t>
      </w:r>
    </w:p>
    <w:p w14:paraId="41D89F20" w14:textId="77777777"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4.</w:t>
      </w:r>
      <w:r w:rsidRPr="005F69E4">
        <w:rPr>
          <w:rFonts w:ascii="Verdana" w:hAnsi="Verdana"/>
          <w:bCs/>
          <w:color w:val="000000" w:themeColor="text1"/>
          <w:sz w:val="22"/>
          <w:szCs w:val="22"/>
        </w:rPr>
        <w:tab/>
        <w:t>Prepare content for multiple channels including website, newsletter, social media, press</w:t>
      </w:r>
    </w:p>
    <w:p w14:paraId="2E5D586E" w14:textId="77777777"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t>5.</w:t>
      </w:r>
      <w:r w:rsidRPr="005F69E4">
        <w:rPr>
          <w:rFonts w:ascii="Verdana" w:hAnsi="Verdana"/>
          <w:bCs/>
          <w:color w:val="000000" w:themeColor="text1"/>
          <w:sz w:val="22"/>
          <w:szCs w:val="22"/>
        </w:rPr>
        <w:tab/>
        <w:t>Update information on the OUTSIDE website and other online platforms</w:t>
      </w:r>
    </w:p>
    <w:p w14:paraId="4E164A94" w14:textId="77777777"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6.</w:t>
      </w:r>
      <w:r w:rsidRPr="005F69E4">
        <w:rPr>
          <w:rFonts w:ascii="Verdana" w:hAnsi="Verdana"/>
          <w:bCs/>
          <w:color w:val="000000" w:themeColor="text1"/>
          <w:sz w:val="22"/>
          <w:szCs w:val="22"/>
        </w:rPr>
        <w:tab/>
        <w:t xml:space="preserve">Use relevant channels to market to different groups of people, from face-to-face relationship building, to social media campaigns, to posters, </w:t>
      </w:r>
      <w:proofErr w:type="gramStart"/>
      <w:r w:rsidRPr="005F69E4">
        <w:rPr>
          <w:rFonts w:ascii="Verdana" w:hAnsi="Verdana"/>
          <w:bCs/>
          <w:color w:val="000000" w:themeColor="text1"/>
          <w:sz w:val="22"/>
          <w:szCs w:val="22"/>
        </w:rPr>
        <w:t>flyers</w:t>
      </w:r>
      <w:proofErr w:type="gramEnd"/>
      <w:r w:rsidRPr="005F69E4">
        <w:rPr>
          <w:rFonts w:ascii="Verdana" w:hAnsi="Verdana"/>
          <w:bCs/>
          <w:color w:val="000000" w:themeColor="text1"/>
          <w:sz w:val="22"/>
          <w:szCs w:val="22"/>
        </w:rPr>
        <w:t xml:space="preserve"> and PR</w:t>
      </w:r>
    </w:p>
    <w:p w14:paraId="4837E8B5" w14:textId="77777777"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7.</w:t>
      </w:r>
      <w:r w:rsidRPr="005F69E4">
        <w:rPr>
          <w:rFonts w:ascii="Verdana" w:hAnsi="Verdana"/>
          <w:bCs/>
          <w:color w:val="000000" w:themeColor="text1"/>
          <w:sz w:val="22"/>
          <w:szCs w:val="22"/>
        </w:rPr>
        <w:tab/>
        <w:t xml:space="preserve">Manage and update information and engage with communities on social media channels including Facebook, Instagram, Twitter/X, LinkedIn and TikTok. </w:t>
      </w:r>
    </w:p>
    <w:p w14:paraId="23E73289" w14:textId="77777777"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t>8.</w:t>
      </w:r>
      <w:r w:rsidRPr="005F69E4">
        <w:rPr>
          <w:rFonts w:ascii="Verdana" w:hAnsi="Verdana"/>
          <w:bCs/>
          <w:color w:val="000000" w:themeColor="text1"/>
          <w:sz w:val="22"/>
          <w:szCs w:val="22"/>
        </w:rPr>
        <w:tab/>
        <w:t>Contribute to and distribute e-newsletters, manage subscribers.</w:t>
      </w:r>
    </w:p>
    <w:p w14:paraId="778A6FE2" w14:textId="77777777"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9.</w:t>
      </w:r>
      <w:r w:rsidRPr="005F69E4">
        <w:rPr>
          <w:rFonts w:ascii="Verdana" w:hAnsi="Verdana"/>
          <w:bCs/>
          <w:color w:val="000000" w:themeColor="text1"/>
          <w:sz w:val="22"/>
          <w:szCs w:val="22"/>
        </w:rPr>
        <w:tab/>
        <w:t xml:space="preserve">Design and produce marketing materials including graphics for social media, </w:t>
      </w:r>
      <w:proofErr w:type="gramStart"/>
      <w:r w:rsidRPr="005F69E4">
        <w:rPr>
          <w:rFonts w:ascii="Verdana" w:hAnsi="Verdana"/>
          <w:bCs/>
          <w:color w:val="000000" w:themeColor="text1"/>
          <w:sz w:val="22"/>
          <w:szCs w:val="22"/>
        </w:rPr>
        <w:t>posters</w:t>
      </w:r>
      <w:proofErr w:type="gramEnd"/>
      <w:r w:rsidRPr="005F69E4">
        <w:rPr>
          <w:rFonts w:ascii="Verdana" w:hAnsi="Verdana"/>
          <w:bCs/>
          <w:color w:val="000000" w:themeColor="text1"/>
          <w:sz w:val="22"/>
          <w:szCs w:val="22"/>
        </w:rPr>
        <w:t xml:space="preserve"> and flyers</w:t>
      </w:r>
    </w:p>
    <w:p w14:paraId="14F32132" w14:textId="77777777"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t>10.</w:t>
      </w:r>
      <w:r w:rsidRPr="005F69E4">
        <w:rPr>
          <w:rFonts w:ascii="Verdana" w:hAnsi="Verdana"/>
          <w:bCs/>
          <w:color w:val="000000" w:themeColor="text1"/>
          <w:sz w:val="22"/>
          <w:szCs w:val="22"/>
        </w:rPr>
        <w:tab/>
        <w:t>Distribute printed materials in local area</w:t>
      </w:r>
    </w:p>
    <w:p w14:paraId="4E4D4AD0" w14:textId="77777777"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t>11.</w:t>
      </w:r>
      <w:r w:rsidRPr="005F69E4">
        <w:rPr>
          <w:rFonts w:ascii="Verdana" w:hAnsi="Verdana"/>
          <w:bCs/>
          <w:color w:val="000000" w:themeColor="text1"/>
          <w:sz w:val="22"/>
          <w:szCs w:val="22"/>
        </w:rPr>
        <w:tab/>
        <w:t xml:space="preserve">Capture our events and activities via photo, </w:t>
      </w:r>
      <w:proofErr w:type="gramStart"/>
      <w:r w:rsidRPr="005F69E4">
        <w:rPr>
          <w:rFonts w:ascii="Verdana" w:hAnsi="Verdana"/>
          <w:bCs/>
          <w:color w:val="000000" w:themeColor="text1"/>
          <w:sz w:val="22"/>
          <w:szCs w:val="22"/>
        </w:rPr>
        <w:t>video</w:t>
      </w:r>
      <w:proofErr w:type="gramEnd"/>
      <w:r w:rsidRPr="005F69E4">
        <w:rPr>
          <w:rFonts w:ascii="Verdana" w:hAnsi="Verdana"/>
          <w:bCs/>
          <w:color w:val="000000" w:themeColor="text1"/>
          <w:sz w:val="22"/>
          <w:szCs w:val="22"/>
        </w:rPr>
        <w:t xml:space="preserve"> and audio content</w:t>
      </w:r>
    </w:p>
    <w:p w14:paraId="063BEAA1" w14:textId="77777777" w:rsidR="00A40D4B" w:rsidRPr="005F69E4" w:rsidRDefault="00A40D4B" w:rsidP="005F69E4">
      <w:pPr>
        <w:spacing w:line="276" w:lineRule="auto"/>
        <w:ind w:left="720" w:hanging="720"/>
        <w:rPr>
          <w:rFonts w:ascii="Verdana" w:hAnsi="Verdana"/>
          <w:bCs/>
          <w:color w:val="000000" w:themeColor="text1"/>
          <w:sz w:val="22"/>
          <w:szCs w:val="22"/>
        </w:rPr>
      </w:pPr>
      <w:r w:rsidRPr="005F69E4">
        <w:rPr>
          <w:rFonts w:ascii="Verdana" w:hAnsi="Verdana"/>
          <w:bCs/>
          <w:color w:val="000000" w:themeColor="text1"/>
          <w:sz w:val="22"/>
          <w:szCs w:val="22"/>
        </w:rPr>
        <w:t>12.</w:t>
      </w:r>
      <w:r w:rsidRPr="005F69E4">
        <w:rPr>
          <w:rFonts w:ascii="Verdana" w:hAnsi="Verdana"/>
          <w:bCs/>
          <w:color w:val="000000" w:themeColor="text1"/>
          <w:sz w:val="22"/>
          <w:szCs w:val="22"/>
        </w:rPr>
        <w:tab/>
        <w:t xml:space="preserve">Maintain asset library of images, video, </w:t>
      </w:r>
      <w:proofErr w:type="gramStart"/>
      <w:r w:rsidRPr="005F69E4">
        <w:rPr>
          <w:rFonts w:ascii="Verdana" w:hAnsi="Verdana"/>
          <w:bCs/>
          <w:color w:val="000000" w:themeColor="text1"/>
          <w:sz w:val="22"/>
          <w:szCs w:val="22"/>
        </w:rPr>
        <w:t>graphics</w:t>
      </w:r>
      <w:proofErr w:type="gramEnd"/>
      <w:r w:rsidRPr="005F69E4">
        <w:rPr>
          <w:rFonts w:ascii="Verdana" w:hAnsi="Verdana"/>
          <w:bCs/>
          <w:color w:val="000000" w:themeColor="text1"/>
          <w:sz w:val="22"/>
          <w:szCs w:val="22"/>
        </w:rPr>
        <w:t xml:space="preserve"> and other marketing materials</w:t>
      </w:r>
    </w:p>
    <w:p w14:paraId="43A4C687" w14:textId="77777777"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lastRenderedPageBreak/>
        <w:t>13.</w:t>
      </w:r>
      <w:r w:rsidRPr="005F69E4">
        <w:rPr>
          <w:rFonts w:ascii="Verdana" w:hAnsi="Verdana"/>
          <w:bCs/>
          <w:color w:val="000000" w:themeColor="text1"/>
          <w:sz w:val="22"/>
          <w:szCs w:val="22"/>
        </w:rPr>
        <w:tab/>
        <w:t xml:space="preserve">Ensure that marketing materials and communications are accessible to all. </w:t>
      </w:r>
    </w:p>
    <w:p w14:paraId="50D588AE" w14:textId="2361110C" w:rsidR="00A40D4B" w:rsidRPr="005F69E4" w:rsidRDefault="00A40D4B" w:rsidP="005F69E4">
      <w:pPr>
        <w:spacing w:line="276" w:lineRule="auto"/>
        <w:rPr>
          <w:rFonts w:ascii="Verdana" w:hAnsi="Verdana"/>
          <w:bCs/>
          <w:color w:val="000000" w:themeColor="text1"/>
          <w:sz w:val="22"/>
          <w:szCs w:val="22"/>
        </w:rPr>
      </w:pPr>
      <w:r w:rsidRPr="005F69E4">
        <w:rPr>
          <w:rFonts w:ascii="Verdana" w:hAnsi="Verdana"/>
          <w:bCs/>
          <w:color w:val="000000" w:themeColor="text1"/>
          <w:sz w:val="22"/>
          <w:szCs w:val="22"/>
        </w:rPr>
        <w:t>14.</w:t>
      </w:r>
      <w:r w:rsidRPr="005F69E4">
        <w:rPr>
          <w:rFonts w:ascii="Verdana" w:hAnsi="Verdana"/>
          <w:bCs/>
          <w:color w:val="000000" w:themeColor="text1"/>
          <w:sz w:val="22"/>
          <w:szCs w:val="22"/>
        </w:rPr>
        <w:tab/>
        <w:t>To undertake any other duties as determined by the line manager.</w:t>
      </w:r>
    </w:p>
    <w:p w14:paraId="768EEECD" w14:textId="77777777" w:rsidR="00CD15DF" w:rsidRPr="005F69E4" w:rsidRDefault="00CD15DF" w:rsidP="005F69E4">
      <w:pPr>
        <w:spacing w:line="276" w:lineRule="auto"/>
        <w:rPr>
          <w:rFonts w:ascii="Verdana" w:hAnsi="Verdana"/>
          <w:bCs/>
          <w:color w:val="000000" w:themeColor="text1"/>
          <w:sz w:val="22"/>
          <w:szCs w:val="22"/>
        </w:rPr>
      </w:pPr>
    </w:p>
    <w:p w14:paraId="1D325B78" w14:textId="77777777" w:rsidR="00CD15DF" w:rsidRDefault="00CD15DF" w:rsidP="00CD15DF">
      <w:pPr>
        <w:rPr>
          <w:rFonts w:ascii="Verdana" w:hAnsi="Verdana"/>
          <w:color w:val="FF0000"/>
          <w:sz w:val="22"/>
          <w:szCs w:val="22"/>
        </w:rPr>
      </w:pPr>
    </w:p>
    <w:p w14:paraId="03857798" w14:textId="0D1B8F01" w:rsidR="00CD15DF" w:rsidRDefault="00CD15DF" w:rsidP="00CD15DF">
      <w:pPr>
        <w:rPr>
          <w:rFonts w:ascii="Verdana" w:hAnsi="Verdana"/>
          <w:b/>
          <w:color w:val="FF0000"/>
          <w:sz w:val="22"/>
          <w:szCs w:val="22"/>
        </w:rPr>
      </w:pPr>
      <w:r w:rsidRPr="00951767">
        <w:rPr>
          <w:rFonts w:ascii="Verdana" w:hAnsi="Verdana"/>
          <w:b/>
          <w:color w:val="000000" w:themeColor="text1"/>
          <w:sz w:val="22"/>
          <w:szCs w:val="22"/>
        </w:rPr>
        <w:t xml:space="preserve">Person Specification: </w:t>
      </w:r>
    </w:p>
    <w:p w14:paraId="686C7A3A" w14:textId="77777777" w:rsidR="005F2FF3" w:rsidRDefault="005F2FF3" w:rsidP="00CD15DF">
      <w:pPr>
        <w:rPr>
          <w:rFonts w:ascii="Verdana" w:hAnsi="Verdana"/>
          <w:b/>
          <w:color w:val="FF0000"/>
          <w:sz w:val="22"/>
          <w:szCs w:val="22"/>
        </w:rPr>
      </w:pPr>
    </w:p>
    <w:p w14:paraId="12D754E4" w14:textId="77777777" w:rsidR="005F2FF3" w:rsidRPr="005F2FF3" w:rsidRDefault="005F2FF3" w:rsidP="005F2FF3">
      <w:pPr>
        <w:ind w:left="360"/>
        <w:rPr>
          <w:rFonts w:ascii="Verdana" w:hAnsi="Verdana"/>
          <w:i/>
          <w:iCs/>
          <w:sz w:val="22"/>
          <w:szCs w:val="22"/>
        </w:rPr>
      </w:pPr>
      <w:r w:rsidRPr="005F2FF3">
        <w:rPr>
          <w:rFonts w:ascii="Verdana" w:hAnsi="Verdana"/>
          <w:i/>
          <w:iCs/>
          <w:sz w:val="22"/>
          <w:szCs w:val="22"/>
        </w:rPr>
        <w:t>Some studies suggest that whilst white men apply for jobs when they meet only some of the criteria, women and other minoritized groups only apply when they meet all or almost all criteria. We don’t expect you to have everything we are asking for. We encourage all candidates to consider the range of transferable skills and experience they have, as well as your commitment to learn and develop new skills and knowledge once in the role.</w:t>
      </w:r>
    </w:p>
    <w:p w14:paraId="3F96F2FA" w14:textId="77777777" w:rsidR="005F2FF3" w:rsidRPr="00951767" w:rsidRDefault="005F2FF3" w:rsidP="00CD15DF">
      <w:pPr>
        <w:rPr>
          <w:rFonts w:ascii="Verdana" w:hAnsi="Verdana"/>
          <w:b/>
          <w:color w:val="000000" w:themeColor="text1"/>
          <w:sz w:val="22"/>
          <w:szCs w:val="22"/>
        </w:rPr>
      </w:pPr>
    </w:p>
    <w:p w14:paraId="3249A343" w14:textId="77777777" w:rsidR="00CD15DF" w:rsidRPr="00951767" w:rsidRDefault="00CD15DF" w:rsidP="00CD15DF">
      <w:pPr>
        <w:rPr>
          <w:rFonts w:ascii="Verdana" w:hAnsi="Verdana"/>
          <w:b/>
          <w:color w:val="000000" w:themeColor="text1"/>
          <w:sz w:val="22"/>
          <w:szCs w:val="22"/>
        </w:rPr>
      </w:pPr>
    </w:p>
    <w:p w14:paraId="4E091F26" w14:textId="77777777" w:rsidR="000464A7" w:rsidRPr="000464A7" w:rsidRDefault="000464A7" w:rsidP="000464A7">
      <w:pPr>
        <w:numPr>
          <w:ilvl w:val="0"/>
          <w:numId w:val="12"/>
        </w:numPr>
        <w:spacing w:after="200" w:line="276" w:lineRule="auto"/>
        <w:contextualSpacing/>
        <w:rPr>
          <w:rFonts w:ascii="Verdana" w:hAnsi="Verdana"/>
          <w:color w:val="000000" w:themeColor="text1"/>
          <w:sz w:val="22"/>
          <w:szCs w:val="22"/>
        </w:rPr>
      </w:pPr>
      <w:r w:rsidRPr="000464A7">
        <w:rPr>
          <w:rFonts w:ascii="Verdana" w:hAnsi="Verdana"/>
          <w:color w:val="000000" w:themeColor="text1"/>
          <w:sz w:val="22"/>
          <w:szCs w:val="22"/>
        </w:rPr>
        <w:t xml:space="preserve">Able to demonstrate Key Skills required of all Support Staffordshire </w:t>
      </w:r>
      <w:proofErr w:type="gramStart"/>
      <w:r w:rsidRPr="000464A7">
        <w:rPr>
          <w:rFonts w:ascii="Verdana" w:hAnsi="Verdana"/>
          <w:color w:val="000000" w:themeColor="text1"/>
          <w:sz w:val="22"/>
          <w:szCs w:val="22"/>
        </w:rPr>
        <w:t>staff</w:t>
      </w:r>
      <w:proofErr w:type="gramEnd"/>
    </w:p>
    <w:p w14:paraId="4EFCDE87" w14:textId="77777777" w:rsidR="000464A7" w:rsidRPr="000464A7" w:rsidRDefault="000464A7" w:rsidP="000464A7">
      <w:pPr>
        <w:spacing w:after="200" w:line="276" w:lineRule="auto"/>
        <w:ind w:left="360"/>
        <w:contextualSpacing/>
        <w:rPr>
          <w:rFonts w:ascii="Verdana" w:hAnsi="Verdana"/>
          <w:color w:val="000000" w:themeColor="text1"/>
          <w:sz w:val="22"/>
          <w:szCs w:val="22"/>
        </w:rPr>
      </w:pPr>
    </w:p>
    <w:p w14:paraId="55F1C632" w14:textId="77777777" w:rsidR="000464A7" w:rsidRPr="004100F7" w:rsidRDefault="000464A7" w:rsidP="004100F7">
      <w:pPr>
        <w:numPr>
          <w:ilvl w:val="0"/>
          <w:numId w:val="53"/>
        </w:numPr>
        <w:spacing w:after="200" w:line="276" w:lineRule="auto"/>
        <w:contextualSpacing/>
        <w:rPr>
          <w:rFonts w:ascii="Verdana" w:eastAsia="MS Mincho" w:hAnsi="Verdana"/>
          <w:color w:val="000000" w:themeColor="text1"/>
          <w:sz w:val="22"/>
          <w:szCs w:val="22"/>
        </w:rPr>
      </w:pPr>
      <w:r w:rsidRPr="004100F7">
        <w:rPr>
          <w:rFonts w:ascii="Verdana" w:hAnsi="Verdana"/>
          <w:color w:val="000000" w:themeColor="text1"/>
          <w:sz w:val="22"/>
          <w:szCs w:val="22"/>
        </w:rPr>
        <w:t>Positive work ethic, d</w:t>
      </w:r>
      <w:r w:rsidRPr="004100F7">
        <w:rPr>
          <w:rFonts w:ascii="Verdana" w:hAnsi="Verdana"/>
          <w:color w:val="000000" w:themeColor="text1"/>
          <w:spacing w:val="-3"/>
          <w:sz w:val="22"/>
          <w:szCs w:val="22"/>
        </w:rPr>
        <w:t>ependable and conscientious</w:t>
      </w:r>
    </w:p>
    <w:p w14:paraId="374D4E3F" w14:textId="77777777" w:rsidR="000464A7" w:rsidRPr="004100F7" w:rsidRDefault="000464A7" w:rsidP="004100F7">
      <w:pPr>
        <w:numPr>
          <w:ilvl w:val="0"/>
          <w:numId w:val="53"/>
        </w:numPr>
        <w:spacing w:after="200" w:line="276" w:lineRule="auto"/>
        <w:contextualSpacing/>
        <w:rPr>
          <w:rFonts w:ascii="Verdana" w:eastAsia="MS Mincho" w:hAnsi="Verdana"/>
          <w:color w:val="000000" w:themeColor="text1"/>
          <w:sz w:val="22"/>
          <w:szCs w:val="22"/>
        </w:rPr>
      </w:pPr>
      <w:r w:rsidRPr="004100F7">
        <w:rPr>
          <w:rFonts w:ascii="Verdana" w:hAnsi="Verdana"/>
          <w:color w:val="000000" w:themeColor="text1"/>
          <w:spacing w:val="-3"/>
          <w:sz w:val="22"/>
          <w:szCs w:val="22"/>
        </w:rPr>
        <w:t>Flexibility, use of initiative and good time management</w:t>
      </w:r>
    </w:p>
    <w:p w14:paraId="2BBF97D0" w14:textId="505FE0A9" w:rsidR="000464A7" w:rsidRPr="004100F7" w:rsidRDefault="000464A7" w:rsidP="004100F7">
      <w:pPr>
        <w:numPr>
          <w:ilvl w:val="0"/>
          <w:numId w:val="53"/>
        </w:numPr>
        <w:spacing w:after="200" w:line="276" w:lineRule="auto"/>
        <w:contextualSpacing/>
        <w:rPr>
          <w:rFonts w:ascii="Verdana" w:hAnsi="Verdana"/>
          <w:color w:val="000000" w:themeColor="text1"/>
          <w:spacing w:val="-3"/>
          <w:sz w:val="22"/>
          <w:szCs w:val="22"/>
        </w:rPr>
      </w:pPr>
      <w:r w:rsidRPr="004100F7">
        <w:rPr>
          <w:rFonts w:ascii="Verdana" w:hAnsi="Verdana"/>
          <w:color w:val="000000" w:themeColor="text1"/>
          <w:spacing w:val="-3"/>
          <w:sz w:val="22"/>
          <w:szCs w:val="22"/>
        </w:rPr>
        <w:t xml:space="preserve">Collaborative and outcome </w:t>
      </w:r>
      <w:r w:rsidR="00246F53" w:rsidRPr="004100F7">
        <w:rPr>
          <w:rFonts w:ascii="Verdana" w:hAnsi="Verdana"/>
          <w:color w:val="000000" w:themeColor="text1"/>
          <w:spacing w:val="-3"/>
          <w:sz w:val="22"/>
          <w:szCs w:val="22"/>
        </w:rPr>
        <w:t>focused.</w:t>
      </w:r>
    </w:p>
    <w:p w14:paraId="702FC0A1" w14:textId="77777777" w:rsidR="000464A7" w:rsidRPr="004100F7" w:rsidRDefault="000464A7" w:rsidP="004100F7">
      <w:pPr>
        <w:numPr>
          <w:ilvl w:val="0"/>
          <w:numId w:val="53"/>
        </w:numPr>
        <w:spacing w:after="200" w:line="276" w:lineRule="auto"/>
        <w:contextualSpacing/>
        <w:rPr>
          <w:rFonts w:ascii="Verdana" w:eastAsia="MS Mincho" w:hAnsi="Verdana"/>
          <w:color w:val="000000" w:themeColor="text1"/>
          <w:sz w:val="22"/>
          <w:szCs w:val="22"/>
        </w:rPr>
      </w:pPr>
      <w:r w:rsidRPr="004100F7">
        <w:rPr>
          <w:rFonts w:ascii="Verdana" w:hAnsi="Verdana"/>
          <w:color w:val="000000" w:themeColor="text1"/>
          <w:sz w:val="22"/>
          <w:szCs w:val="22"/>
        </w:rPr>
        <w:t>Working to plans, policies &amp; procedures</w:t>
      </w:r>
    </w:p>
    <w:p w14:paraId="72FDD7EC" w14:textId="77777777" w:rsidR="000464A7" w:rsidRPr="004100F7" w:rsidRDefault="000464A7" w:rsidP="004100F7">
      <w:pPr>
        <w:numPr>
          <w:ilvl w:val="0"/>
          <w:numId w:val="53"/>
        </w:numPr>
        <w:spacing w:after="200" w:line="276" w:lineRule="auto"/>
        <w:contextualSpacing/>
        <w:rPr>
          <w:rFonts w:ascii="Verdana" w:hAnsi="Verdana"/>
          <w:color w:val="000000" w:themeColor="text1"/>
          <w:sz w:val="22"/>
          <w:szCs w:val="22"/>
        </w:rPr>
      </w:pPr>
      <w:r w:rsidRPr="004100F7">
        <w:rPr>
          <w:rFonts w:ascii="Verdana" w:hAnsi="Verdana"/>
          <w:color w:val="000000" w:themeColor="text1"/>
          <w:sz w:val="22"/>
          <w:szCs w:val="22"/>
        </w:rPr>
        <w:t>Applies equality of opportunity</w:t>
      </w:r>
    </w:p>
    <w:p w14:paraId="6D505259" w14:textId="6F8B8637" w:rsidR="00957094" w:rsidRPr="004100F7" w:rsidRDefault="000464A7" w:rsidP="00974EFF">
      <w:pPr>
        <w:numPr>
          <w:ilvl w:val="0"/>
          <w:numId w:val="53"/>
        </w:numPr>
        <w:spacing w:after="200" w:line="276" w:lineRule="auto"/>
        <w:contextualSpacing/>
        <w:rPr>
          <w:rFonts w:ascii="Verdana" w:hAnsi="Verdana"/>
          <w:color w:val="000000" w:themeColor="text1"/>
          <w:sz w:val="22"/>
          <w:szCs w:val="22"/>
        </w:rPr>
      </w:pPr>
      <w:r w:rsidRPr="004100F7">
        <w:rPr>
          <w:rFonts w:ascii="Verdana" w:hAnsi="Verdana"/>
          <w:color w:val="000000" w:themeColor="text1"/>
          <w:sz w:val="22"/>
          <w:szCs w:val="22"/>
        </w:rPr>
        <w:t>Proactive in personal development</w:t>
      </w:r>
    </w:p>
    <w:p w14:paraId="3D741EE3" w14:textId="56A8D16F"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Articulate, with excellent written and verbal communication skills</w:t>
      </w:r>
    </w:p>
    <w:p w14:paraId="2AD1BC5D" w14:textId="25776711"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Demonstrable success in delivering social media campaigns</w:t>
      </w:r>
    </w:p>
    <w:p w14:paraId="4B3403B7" w14:textId="70B9C58C"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Graphic design experience and/or skills</w:t>
      </w:r>
    </w:p>
    <w:p w14:paraId="257F6BB5" w14:textId="21DC8BEA"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Experience of using a range of both Adobe and Microsoft Office packages</w:t>
      </w:r>
    </w:p>
    <w:p w14:paraId="2453CBA2" w14:textId="24F053D2"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 xml:space="preserve">Experience of WordPress or equivalent web content management systems </w:t>
      </w:r>
    </w:p>
    <w:p w14:paraId="3DB7C744" w14:textId="32CC6187"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Experience of Mailchimp or equivalent email platforms</w:t>
      </w:r>
    </w:p>
    <w:p w14:paraId="77BD037D" w14:textId="01C7B93B"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Good eye for detail</w:t>
      </w:r>
    </w:p>
    <w:p w14:paraId="293BBFF5" w14:textId="6619B15F"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Good team player, work well under pressure and to deadlines</w:t>
      </w:r>
    </w:p>
    <w:p w14:paraId="743FE30E" w14:textId="0F44B41E"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A passion for and commitment to the arts and the community and voluntary sector</w:t>
      </w:r>
    </w:p>
    <w:p w14:paraId="51F6941C" w14:textId="59BE98C5" w:rsidR="00957094" w:rsidRPr="004100F7" w:rsidRDefault="00957094" w:rsidP="004100F7">
      <w:pPr>
        <w:spacing w:line="276" w:lineRule="auto"/>
        <w:ind w:left="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 xml:space="preserve">An approachable, </w:t>
      </w:r>
      <w:proofErr w:type="gramStart"/>
      <w:r w:rsidRPr="004100F7">
        <w:rPr>
          <w:rFonts w:ascii="Verdana" w:hAnsi="Verdana"/>
          <w:color w:val="000000" w:themeColor="text1"/>
          <w:sz w:val="22"/>
          <w:szCs w:val="22"/>
        </w:rPr>
        <w:t>personable</w:t>
      </w:r>
      <w:proofErr w:type="gramEnd"/>
      <w:r w:rsidRPr="004100F7">
        <w:rPr>
          <w:rFonts w:ascii="Verdana" w:hAnsi="Verdana"/>
          <w:color w:val="000000" w:themeColor="text1"/>
          <w:sz w:val="22"/>
          <w:szCs w:val="22"/>
        </w:rPr>
        <w:t xml:space="preserve"> and clear communicator </w:t>
      </w:r>
    </w:p>
    <w:p w14:paraId="7B9CD21B" w14:textId="7FF7AE68" w:rsidR="00957094" w:rsidRPr="004100F7" w:rsidRDefault="00957094" w:rsidP="004100F7">
      <w:pPr>
        <w:spacing w:line="276" w:lineRule="auto"/>
        <w:ind w:left="720" w:hanging="360"/>
        <w:rPr>
          <w:rFonts w:ascii="Verdana" w:hAnsi="Verdana"/>
          <w:color w:val="000000" w:themeColor="text1"/>
          <w:sz w:val="22"/>
          <w:szCs w:val="22"/>
        </w:rPr>
      </w:pPr>
      <w:r w:rsidRPr="004100F7">
        <w:rPr>
          <w:rFonts w:ascii="Verdana" w:hAnsi="Verdana"/>
          <w:color w:val="000000" w:themeColor="text1"/>
          <w:sz w:val="22"/>
          <w:szCs w:val="22"/>
        </w:rPr>
        <w:t xml:space="preserve">• </w:t>
      </w:r>
      <w:r w:rsidR="004100F7">
        <w:rPr>
          <w:rFonts w:ascii="Verdana" w:hAnsi="Verdana"/>
          <w:color w:val="000000" w:themeColor="text1"/>
          <w:sz w:val="22"/>
          <w:szCs w:val="22"/>
        </w:rPr>
        <w:tab/>
      </w:r>
      <w:r w:rsidRPr="004100F7">
        <w:rPr>
          <w:rFonts w:ascii="Verdana" w:hAnsi="Verdana"/>
          <w:color w:val="000000" w:themeColor="text1"/>
          <w:sz w:val="22"/>
          <w:szCs w:val="22"/>
        </w:rPr>
        <w:t>Willingness to work evenings and weekends on occasion, and able to travel independently within a rural district.</w:t>
      </w:r>
    </w:p>
    <w:p w14:paraId="25CA8E57" w14:textId="4FE1B585" w:rsidR="000464A7" w:rsidRPr="000464A7" w:rsidRDefault="000464A7" w:rsidP="004100F7">
      <w:pPr>
        <w:spacing w:after="200" w:line="276" w:lineRule="auto"/>
        <w:ind w:left="720"/>
        <w:contextualSpacing/>
        <w:rPr>
          <w:rFonts w:ascii="Verdana" w:eastAsia="MS Mincho" w:hAnsi="Verdana"/>
          <w:color w:val="FF0000"/>
          <w:sz w:val="22"/>
          <w:szCs w:val="22"/>
        </w:rPr>
      </w:pPr>
    </w:p>
    <w:sectPr w:rsidR="000464A7" w:rsidRPr="000464A7" w:rsidSect="007A1700">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8B4C" w14:textId="77777777" w:rsidR="007A1700" w:rsidRDefault="007A1700">
      <w:r>
        <w:separator/>
      </w:r>
    </w:p>
  </w:endnote>
  <w:endnote w:type="continuationSeparator" w:id="0">
    <w:p w14:paraId="3DEB8E45" w14:textId="77777777" w:rsidR="007A1700" w:rsidRDefault="007A1700">
      <w:r>
        <w:continuationSeparator/>
      </w:r>
    </w:p>
  </w:endnote>
  <w:endnote w:type="continuationNotice" w:id="1">
    <w:p w14:paraId="5D255133" w14:textId="77777777" w:rsidR="007A1700" w:rsidRDefault="007A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A06" w14:textId="77777777" w:rsidR="00C3481F" w:rsidRDefault="00C3481F" w:rsidP="00751E03">
    <w:pPr>
      <w:pStyle w:val="Footer"/>
      <w:rPr>
        <w:rFonts w:ascii="Verdana" w:hAnsi="Verdana" w:cs="Arial"/>
        <w:color w:val="808080" w:themeColor="background1" w:themeShade="80"/>
        <w:sz w:val="20"/>
        <w:szCs w:val="20"/>
      </w:rPr>
    </w:pPr>
  </w:p>
  <w:p w14:paraId="76E3D7C0" w14:textId="77777777" w:rsidR="00C3481F" w:rsidRPr="00751E03" w:rsidRDefault="004254A5" w:rsidP="00751E03">
    <w:pPr>
      <w:pStyle w:val="Footer"/>
      <w:rPr>
        <w:rFonts w:ascii="Verdana" w:hAnsi="Verdana" w:cs="Arial"/>
        <w:color w:val="808080" w:themeColor="background1" w:themeShade="80"/>
        <w:sz w:val="20"/>
        <w:szCs w:val="20"/>
      </w:rPr>
    </w:pPr>
    <w:r>
      <w:rPr>
        <w:rFonts w:ascii="Verdana" w:hAnsi="Verdana" w:cs="Arial"/>
        <w:color w:val="808080" w:themeColor="background1" w:themeShade="80"/>
        <w:sz w:val="20"/>
        <w:szCs w:val="20"/>
      </w:rPr>
      <w:t>March 2022</w:t>
    </w:r>
    <w:r w:rsidR="00C3481F" w:rsidRPr="00751E03">
      <w:rPr>
        <w:rFonts w:ascii="Verdana" w:hAnsi="Verdana" w:cs="Arial"/>
        <w:color w:val="808080" w:themeColor="background1" w:themeShade="80"/>
        <w:sz w:val="20"/>
        <w:szCs w:val="20"/>
      </w:rPr>
      <w:tab/>
    </w:r>
    <w:r w:rsidR="00C3481F" w:rsidRPr="00751E03">
      <w:rPr>
        <w:rFonts w:ascii="Verdana" w:hAnsi="Verdana" w:cs="Arial"/>
        <w:color w:val="808080" w:themeColor="background1" w:themeShade="80"/>
        <w:sz w:val="20"/>
        <w:szCs w:val="20"/>
      </w:rPr>
      <w:tab/>
    </w:r>
    <w:r w:rsidR="00C3481F" w:rsidRPr="00751E03">
      <w:rPr>
        <w:rFonts w:ascii="Verdana" w:hAnsi="Verdana" w:cs="Arial"/>
        <w:color w:val="808080" w:themeColor="background1" w:themeShade="80"/>
        <w:sz w:val="20"/>
        <w:szCs w:val="20"/>
      </w:rPr>
      <w:tab/>
    </w:r>
    <w:r w:rsidR="00C3481F" w:rsidRPr="00751E03">
      <w:rPr>
        <w:rStyle w:val="PageNumber"/>
        <w:rFonts w:ascii="Verdana" w:hAnsi="Verdana"/>
        <w:color w:val="808080" w:themeColor="background1" w:themeShade="80"/>
        <w:sz w:val="20"/>
        <w:szCs w:val="20"/>
      </w:rPr>
      <w:fldChar w:fldCharType="begin"/>
    </w:r>
    <w:r w:rsidR="00C3481F" w:rsidRPr="00751E03">
      <w:rPr>
        <w:rStyle w:val="PageNumber"/>
        <w:rFonts w:ascii="Verdana" w:hAnsi="Verdana"/>
        <w:color w:val="808080" w:themeColor="background1" w:themeShade="80"/>
        <w:sz w:val="20"/>
        <w:szCs w:val="20"/>
      </w:rPr>
      <w:instrText xml:space="preserve"> PAGE </w:instrText>
    </w:r>
    <w:r w:rsidR="00C3481F" w:rsidRPr="00751E03">
      <w:rPr>
        <w:rStyle w:val="PageNumber"/>
        <w:rFonts w:ascii="Verdana" w:hAnsi="Verdana"/>
        <w:color w:val="808080" w:themeColor="background1" w:themeShade="80"/>
        <w:sz w:val="20"/>
        <w:szCs w:val="20"/>
      </w:rPr>
      <w:fldChar w:fldCharType="separate"/>
    </w:r>
    <w:r w:rsidR="005F7378">
      <w:rPr>
        <w:rStyle w:val="PageNumber"/>
        <w:rFonts w:ascii="Verdana" w:hAnsi="Verdana"/>
        <w:noProof/>
        <w:color w:val="808080" w:themeColor="background1" w:themeShade="80"/>
        <w:sz w:val="20"/>
        <w:szCs w:val="20"/>
      </w:rPr>
      <w:t>1</w:t>
    </w:r>
    <w:r w:rsidR="00C3481F" w:rsidRPr="00751E03">
      <w:rPr>
        <w:rStyle w:val="PageNumber"/>
        <w:rFonts w:ascii="Verdana" w:hAnsi="Verdana"/>
        <w:color w:val="808080" w:themeColor="background1" w:themeShade="80"/>
        <w:sz w:val="20"/>
        <w:szCs w:val="20"/>
      </w:rPr>
      <w:fldChar w:fldCharType="end"/>
    </w:r>
    <w:r w:rsidR="00B23980">
      <w:rPr>
        <w:rStyle w:val="PageNumber"/>
        <w:rFonts w:ascii="Verdana" w:hAnsi="Verdana"/>
        <w:color w:val="808080" w:themeColor="background1" w:themeShade="80"/>
        <w:sz w:val="20"/>
        <w:szCs w:val="20"/>
      </w:rPr>
      <w:t xml:space="preserve"> of </w:t>
    </w:r>
    <w:r w:rsidR="00C3481F">
      <w:rPr>
        <w:rStyle w:val="PageNumber"/>
        <w:rFonts w:ascii="Verdana" w:hAnsi="Verdana"/>
        <w:color w:val="808080" w:themeColor="background1" w:themeShade="80"/>
        <w:sz w:val="20"/>
        <w:szCs w:val="20"/>
      </w:rPr>
      <w:t>2</w:t>
    </w:r>
  </w:p>
  <w:p w14:paraId="1DD8DD35" w14:textId="77777777" w:rsidR="00C3481F" w:rsidRDefault="00C3481F">
    <w:pPr>
      <w:pStyle w:val="Footer"/>
      <w:rPr>
        <w:sz w:val="12"/>
      </w:rPr>
    </w:pPr>
  </w:p>
  <w:p w14:paraId="23AB08DB" w14:textId="77777777" w:rsidR="00C3481F" w:rsidRDefault="00C3481F">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1771" w14:textId="77777777" w:rsidR="007A1700" w:rsidRDefault="007A1700">
      <w:r>
        <w:separator/>
      </w:r>
    </w:p>
  </w:footnote>
  <w:footnote w:type="continuationSeparator" w:id="0">
    <w:p w14:paraId="09F2E853" w14:textId="77777777" w:rsidR="007A1700" w:rsidRDefault="007A1700">
      <w:r>
        <w:continuationSeparator/>
      </w:r>
    </w:p>
  </w:footnote>
  <w:footnote w:type="continuationNotice" w:id="1">
    <w:p w14:paraId="6D199E68" w14:textId="77777777" w:rsidR="007A1700" w:rsidRDefault="007A1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C2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F0E00"/>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8383E"/>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37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25118"/>
    <w:multiLevelType w:val="hybridMultilevel"/>
    <w:tmpl w:val="8BCED334"/>
    <w:lvl w:ilvl="0" w:tplc="2402AF9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718B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374BF8"/>
    <w:multiLevelType w:val="hybridMultilevel"/>
    <w:tmpl w:val="7E062AFA"/>
    <w:lvl w:ilvl="0" w:tplc="7D685C6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C4289"/>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9B5B2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D19A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730D1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616F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C26297"/>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34289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E54C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C477F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4B31C7"/>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B4F1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457784"/>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735F4A"/>
    <w:multiLevelType w:val="hybridMultilevel"/>
    <w:tmpl w:val="E3F01BE6"/>
    <w:lvl w:ilvl="0" w:tplc="EFF2C56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4C120B"/>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FE3F93"/>
    <w:multiLevelType w:val="hybridMultilevel"/>
    <w:tmpl w:val="48A6954A"/>
    <w:lvl w:ilvl="0" w:tplc="E0F6E4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844B8"/>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1D7380"/>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70332C"/>
    <w:multiLevelType w:val="hybridMultilevel"/>
    <w:tmpl w:val="C6C2AD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B209CF"/>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31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F620F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BD586C"/>
    <w:multiLevelType w:val="hybridMultilevel"/>
    <w:tmpl w:val="BF22EE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233FD"/>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EA154F"/>
    <w:multiLevelType w:val="hybridMultilevel"/>
    <w:tmpl w:val="10ECB5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E21E9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FE4158A"/>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05639D4"/>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9A1205"/>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0F07F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AE0CCE"/>
    <w:multiLevelType w:val="hybridMultilevel"/>
    <w:tmpl w:val="D3562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17B29"/>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8575C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CB26DC0"/>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357F6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E90F05"/>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003D4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BB478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54E355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0B4FEF"/>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7742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8683356"/>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A372016"/>
    <w:multiLevelType w:val="hybridMultilevel"/>
    <w:tmpl w:val="2D28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7F39B5"/>
    <w:multiLevelType w:val="hybridMultilevel"/>
    <w:tmpl w:val="80FEFF1E"/>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1CD181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2840CA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32E7D03"/>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65B5AA2"/>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CE077F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E4F00C6"/>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2864099">
    <w:abstractNumId w:val="48"/>
  </w:num>
  <w:num w:numId="2" w16cid:durableId="1219052221">
    <w:abstractNumId w:val="30"/>
  </w:num>
  <w:num w:numId="3" w16cid:durableId="1850678819">
    <w:abstractNumId w:val="24"/>
  </w:num>
  <w:num w:numId="4" w16cid:durableId="155152185">
    <w:abstractNumId w:val="25"/>
  </w:num>
  <w:num w:numId="5" w16cid:durableId="778648063">
    <w:abstractNumId w:val="20"/>
  </w:num>
  <w:num w:numId="6" w16cid:durableId="1524979440">
    <w:abstractNumId w:val="34"/>
  </w:num>
  <w:num w:numId="7" w16cid:durableId="743645257">
    <w:abstractNumId w:val="37"/>
  </w:num>
  <w:num w:numId="8" w16cid:durableId="28575695">
    <w:abstractNumId w:val="40"/>
  </w:num>
  <w:num w:numId="9" w16cid:durableId="1384450967">
    <w:abstractNumId w:val="52"/>
  </w:num>
  <w:num w:numId="10" w16cid:durableId="1276013492">
    <w:abstractNumId w:val="5"/>
  </w:num>
  <w:num w:numId="11" w16cid:durableId="791441606">
    <w:abstractNumId w:val="10"/>
  </w:num>
  <w:num w:numId="12" w16cid:durableId="1876187898">
    <w:abstractNumId w:val="38"/>
  </w:num>
  <w:num w:numId="13" w16cid:durableId="483011782">
    <w:abstractNumId w:val="32"/>
  </w:num>
  <w:num w:numId="14" w16cid:durableId="103624242">
    <w:abstractNumId w:val="29"/>
  </w:num>
  <w:num w:numId="15" w16cid:durableId="1780685652">
    <w:abstractNumId w:val="53"/>
  </w:num>
  <w:num w:numId="16" w16cid:durableId="6256445">
    <w:abstractNumId w:val="51"/>
  </w:num>
  <w:num w:numId="17" w16cid:durableId="1339842107">
    <w:abstractNumId w:val="0"/>
  </w:num>
  <w:num w:numId="18" w16cid:durableId="1468279180">
    <w:abstractNumId w:val="23"/>
  </w:num>
  <w:num w:numId="19" w16cid:durableId="1603685682">
    <w:abstractNumId w:val="31"/>
  </w:num>
  <w:num w:numId="20" w16cid:durableId="1999767579">
    <w:abstractNumId w:val="9"/>
  </w:num>
  <w:num w:numId="21" w16cid:durableId="768156700">
    <w:abstractNumId w:val="54"/>
  </w:num>
  <w:num w:numId="22" w16cid:durableId="864170769">
    <w:abstractNumId w:val="1"/>
  </w:num>
  <w:num w:numId="23" w16cid:durableId="2141603589">
    <w:abstractNumId w:val="6"/>
  </w:num>
  <w:num w:numId="24" w16cid:durableId="435446790">
    <w:abstractNumId w:val="41"/>
  </w:num>
  <w:num w:numId="25" w16cid:durableId="1580016948">
    <w:abstractNumId w:val="4"/>
  </w:num>
  <w:num w:numId="26" w16cid:durableId="1559055411">
    <w:abstractNumId w:val="35"/>
  </w:num>
  <w:num w:numId="27" w16cid:durableId="829904420">
    <w:abstractNumId w:val="22"/>
  </w:num>
  <w:num w:numId="28" w16cid:durableId="1943414332">
    <w:abstractNumId w:val="13"/>
  </w:num>
  <w:num w:numId="29" w16cid:durableId="635526570">
    <w:abstractNumId w:val="55"/>
  </w:num>
  <w:num w:numId="30" w16cid:durableId="2092390370">
    <w:abstractNumId w:val="33"/>
  </w:num>
  <w:num w:numId="31" w16cid:durableId="1467312625">
    <w:abstractNumId w:val="11"/>
  </w:num>
  <w:num w:numId="32" w16cid:durableId="1407993416">
    <w:abstractNumId w:val="18"/>
  </w:num>
  <w:num w:numId="33" w16cid:durableId="1426153314">
    <w:abstractNumId w:val="21"/>
  </w:num>
  <w:num w:numId="34" w16cid:durableId="1292320808">
    <w:abstractNumId w:val="14"/>
  </w:num>
  <w:num w:numId="35" w16cid:durableId="1148326976">
    <w:abstractNumId w:val="2"/>
  </w:num>
  <w:num w:numId="36" w16cid:durableId="1315138938">
    <w:abstractNumId w:val="26"/>
  </w:num>
  <w:num w:numId="37" w16cid:durableId="493187781">
    <w:abstractNumId w:val="3"/>
  </w:num>
  <w:num w:numId="38" w16cid:durableId="109252238">
    <w:abstractNumId w:val="39"/>
  </w:num>
  <w:num w:numId="39" w16cid:durableId="163059351">
    <w:abstractNumId w:val="16"/>
  </w:num>
  <w:num w:numId="40" w16cid:durableId="1362633618">
    <w:abstractNumId w:val="47"/>
  </w:num>
  <w:num w:numId="41" w16cid:durableId="1185512351">
    <w:abstractNumId w:val="15"/>
  </w:num>
  <w:num w:numId="42" w16cid:durableId="1993633507">
    <w:abstractNumId w:val="17"/>
  </w:num>
  <w:num w:numId="43" w16cid:durableId="917903247">
    <w:abstractNumId w:val="12"/>
  </w:num>
  <w:num w:numId="44" w16cid:durableId="950938402">
    <w:abstractNumId w:val="8"/>
  </w:num>
  <w:num w:numId="45" w16cid:durableId="1839226023">
    <w:abstractNumId w:val="46"/>
  </w:num>
  <w:num w:numId="46" w16cid:durableId="92555014">
    <w:abstractNumId w:val="50"/>
  </w:num>
  <w:num w:numId="47" w16cid:durableId="421803836">
    <w:abstractNumId w:val="44"/>
  </w:num>
  <w:num w:numId="48" w16cid:durableId="1282809322">
    <w:abstractNumId w:val="43"/>
  </w:num>
  <w:num w:numId="49" w16cid:durableId="1893079217">
    <w:abstractNumId w:val="27"/>
  </w:num>
  <w:num w:numId="50" w16cid:durableId="1133330010">
    <w:abstractNumId w:val="42"/>
  </w:num>
  <w:num w:numId="51" w16cid:durableId="575021324">
    <w:abstractNumId w:val="45"/>
  </w:num>
  <w:num w:numId="52" w16cid:durableId="741098194">
    <w:abstractNumId w:val="7"/>
  </w:num>
  <w:num w:numId="53" w16cid:durableId="1153180355">
    <w:abstractNumId w:val="36"/>
  </w:num>
  <w:num w:numId="54" w16cid:durableId="76249683">
    <w:abstractNumId w:val="19"/>
  </w:num>
  <w:num w:numId="55" w16cid:durableId="1366371841">
    <w:abstractNumId w:val="28"/>
  </w:num>
  <w:num w:numId="56" w16cid:durableId="20089650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EB"/>
    <w:rsid w:val="00040F1B"/>
    <w:rsid w:val="000464A7"/>
    <w:rsid w:val="000867DF"/>
    <w:rsid w:val="000A0E87"/>
    <w:rsid w:val="000A336B"/>
    <w:rsid w:val="000A78BC"/>
    <w:rsid w:val="000B5125"/>
    <w:rsid w:val="000C3833"/>
    <w:rsid w:val="000D067E"/>
    <w:rsid w:val="000D25A2"/>
    <w:rsid w:val="000D42ED"/>
    <w:rsid w:val="000D5E82"/>
    <w:rsid w:val="000E15E0"/>
    <w:rsid w:val="000E67B7"/>
    <w:rsid w:val="000F4B61"/>
    <w:rsid w:val="000F7894"/>
    <w:rsid w:val="00110B7E"/>
    <w:rsid w:val="00122AB4"/>
    <w:rsid w:val="0016626A"/>
    <w:rsid w:val="0017625A"/>
    <w:rsid w:val="001875DD"/>
    <w:rsid w:val="0019740F"/>
    <w:rsid w:val="001A59F5"/>
    <w:rsid w:val="001C1254"/>
    <w:rsid w:val="00205A5B"/>
    <w:rsid w:val="00207245"/>
    <w:rsid w:val="00217D2C"/>
    <w:rsid w:val="00221DBB"/>
    <w:rsid w:val="00233564"/>
    <w:rsid w:val="00237523"/>
    <w:rsid w:val="00240EB2"/>
    <w:rsid w:val="00243758"/>
    <w:rsid w:val="00246F53"/>
    <w:rsid w:val="00291E7B"/>
    <w:rsid w:val="002A26C4"/>
    <w:rsid w:val="002A4359"/>
    <w:rsid w:val="002D5129"/>
    <w:rsid w:val="002E25ED"/>
    <w:rsid w:val="002E387A"/>
    <w:rsid w:val="002E5683"/>
    <w:rsid w:val="002F5D15"/>
    <w:rsid w:val="003164E5"/>
    <w:rsid w:val="00320971"/>
    <w:rsid w:val="00320E04"/>
    <w:rsid w:val="003269E0"/>
    <w:rsid w:val="003348B1"/>
    <w:rsid w:val="00335E62"/>
    <w:rsid w:val="00336AEA"/>
    <w:rsid w:val="003465A5"/>
    <w:rsid w:val="0035441A"/>
    <w:rsid w:val="00354550"/>
    <w:rsid w:val="00360FFA"/>
    <w:rsid w:val="0036194C"/>
    <w:rsid w:val="0037590D"/>
    <w:rsid w:val="0039088E"/>
    <w:rsid w:val="00392211"/>
    <w:rsid w:val="003A7FD6"/>
    <w:rsid w:val="003E2E9D"/>
    <w:rsid w:val="003F4B4B"/>
    <w:rsid w:val="004100F7"/>
    <w:rsid w:val="0041137B"/>
    <w:rsid w:val="00414284"/>
    <w:rsid w:val="004254A5"/>
    <w:rsid w:val="00430469"/>
    <w:rsid w:val="004451B2"/>
    <w:rsid w:val="00452638"/>
    <w:rsid w:val="00456140"/>
    <w:rsid w:val="004630E4"/>
    <w:rsid w:val="00464375"/>
    <w:rsid w:val="0047460C"/>
    <w:rsid w:val="0047566C"/>
    <w:rsid w:val="0048288A"/>
    <w:rsid w:val="00490B60"/>
    <w:rsid w:val="00496025"/>
    <w:rsid w:val="004B6290"/>
    <w:rsid w:val="004D218F"/>
    <w:rsid w:val="004D3B57"/>
    <w:rsid w:val="004D5079"/>
    <w:rsid w:val="004E43EB"/>
    <w:rsid w:val="004F37FF"/>
    <w:rsid w:val="004F384E"/>
    <w:rsid w:val="004F7398"/>
    <w:rsid w:val="00511910"/>
    <w:rsid w:val="00543ABC"/>
    <w:rsid w:val="005604A2"/>
    <w:rsid w:val="00564A93"/>
    <w:rsid w:val="0057343E"/>
    <w:rsid w:val="0057392E"/>
    <w:rsid w:val="00580702"/>
    <w:rsid w:val="00584BF1"/>
    <w:rsid w:val="005A7868"/>
    <w:rsid w:val="005B7390"/>
    <w:rsid w:val="005D02DC"/>
    <w:rsid w:val="005E1883"/>
    <w:rsid w:val="005E21CF"/>
    <w:rsid w:val="005E2481"/>
    <w:rsid w:val="005E5653"/>
    <w:rsid w:val="005F2FF3"/>
    <w:rsid w:val="005F6909"/>
    <w:rsid w:val="005F69E4"/>
    <w:rsid w:val="005F7378"/>
    <w:rsid w:val="00603279"/>
    <w:rsid w:val="00640CBF"/>
    <w:rsid w:val="00642683"/>
    <w:rsid w:val="0064311B"/>
    <w:rsid w:val="00661DD3"/>
    <w:rsid w:val="006716F2"/>
    <w:rsid w:val="00672316"/>
    <w:rsid w:val="00672546"/>
    <w:rsid w:val="00681C75"/>
    <w:rsid w:val="0069262D"/>
    <w:rsid w:val="0069671F"/>
    <w:rsid w:val="006A493B"/>
    <w:rsid w:val="006B2A08"/>
    <w:rsid w:val="006C223C"/>
    <w:rsid w:val="006C45BD"/>
    <w:rsid w:val="006D72E4"/>
    <w:rsid w:val="006E1BE8"/>
    <w:rsid w:val="006E377D"/>
    <w:rsid w:val="006E4CFB"/>
    <w:rsid w:val="006F6D77"/>
    <w:rsid w:val="00702233"/>
    <w:rsid w:val="00703983"/>
    <w:rsid w:val="007056F2"/>
    <w:rsid w:val="00711582"/>
    <w:rsid w:val="00712AC0"/>
    <w:rsid w:val="00712C22"/>
    <w:rsid w:val="00721BCC"/>
    <w:rsid w:val="00742B6C"/>
    <w:rsid w:val="00742DCB"/>
    <w:rsid w:val="007465AD"/>
    <w:rsid w:val="00751E03"/>
    <w:rsid w:val="00766064"/>
    <w:rsid w:val="00797C82"/>
    <w:rsid w:val="00797E0F"/>
    <w:rsid w:val="007A04CD"/>
    <w:rsid w:val="007A1700"/>
    <w:rsid w:val="007A61F7"/>
    <w:rsid w:val="007B0E05"/>
    <w:rsid w:val="007B5D9A"/>
    <w:rsid w:val="007C4070"/>
    <w:rsid w:val="007C4ED4"/>
    <w:rsid w:val="007C5A75"/>
    <w:rsid w:val="007F62C7"/>
    <w:rsid w:val="008014FF"/>
    <w:rsid w:val="0081674A"/>
    <w:rsid w:val="00820877"/>
    <w:rsid w:val="00822CBC"/>
    <w:rsid w:val="00835773"/>
    <w:rsid w:val="00850B19"/>
    <w:rsid w:val="00862784"/>
    <w:rsid w:val="008702A7"/>
    <w:rsid w:val="00887E04"/>
    <w:rsid w:val="008B1E0C"/>
    <w:rsid w:val="00944C74"/>
    <w:rsid w:val="00947A50"/>
    <w:rsid w:val="00951767"/>
    <w:rsid w:val="00957094"/>
    <w:rsid w:val="00966EBA"/>
    <w:rsid w:val="009706B2"/>
    <w:rsid w:val="00987F78"/>
    <w:rsid w:val="009A02D2"/>
    <w:rsid w:val="009A06E7"/>
    <w:rsid w:val="009A0E7B"/>
    <w:rsid w:val="009B26C7"/>
    <w:rsid w:val="009B70C3"/>
    <w:rsid w:val="009B7B46"/>
    <w:rsid w:val="009C24CF"/>
    <w:rsid w:val="009C55E9"/>
    <w:rsid w:val="009D31DC"/>
    <w:rsid w:val="009F74C7"/>
    <w:rsid w:val="00A01E67"/>
    <w:rsid w:val="00A40D4B"/>
    <w:rsid w:val="00A60074"/>
    <w:rsid w:val="00A626E4"/>
    <w:rsid w:val="00A62ACD"/>
    <w:rsid w:val="00AC1782"/>
    <w:rsid w:val="00B010C7"/>
    <w:rsid w:val="00B1026B"/>
    <w:rsid w:val="00B23980"/>
    <w:rsid w:val="00B70A22"/>
    <w:rsid w:val="00B80430"/>
    <w:rsid w:val="00B92D45"/>
    <w:rsid w:val="00B93560"/>
    <w:rsid w:val="00B93E45"/>
    <w:rsid w:val="00BA173D"/>
    <w:rsid w:val="00BA1905"/>
    <w:rsid w:val="00BB2A7C"/>
    <w:rsid w:val="00BB7A90"/>
    <w:rsid w:val="00BC0FA9"/>
    <w:rsid w:val="00BC6231"/>
    <w:rsid w:val="00BD1044"/>
    <w:rsid w:val="00BE4131"/>
    <w:rsid w:val="00BE55E0"/>
    <w:rsid w:val="00BF67C3"/>
    <w:rsid w:val="00C01525"/>
    <w:rsid w:val="00C0191F"/>
    <w:rsid w:val="00C04718"/>
    <w:rsid w:val="00C149DE"/>
    <w:rsid w:val="00C1773D"/>
    <w:rsid w:val="00C30053"/>
    <w:rsid w:val="00C30DDE"/>
    <w:rsid w:val="00C3481F"/>
    <w:rsid w:val="00C42B41"/>
    <w:rsid w:val="00C43CB9"/>
    <w:rsid w:val="00C46307"/>
    <w:rsid w:val="00C562AB"/>
    <w:rsid w:val="00C6020A"/>
    <w:rsid w:val="00C60C76"/>
    <w:rsid w:val="00C6774C"/>
    <w:rsid w:val="00C75D99"/>
    <w:rsid w:val="00C828AF"/>
    <w:rsid w:val="00C90D1B"/>
    <w:rsid w:val="00CA132A"/>
    <w:rsid w:val="00CB6FF9"/>
    <w:rsid w:val="00CB73BC"/>
    <w:rsid w:val="00CC77FD"/>
    <w:rsid w:val="00CD15DF"/>
    <w:rsid w:val="00CE02C9"/>
    <w:rsid w:val="00CF5A8F"/>
    <w:rsid w:val="00D13016"/>
    <w:rsid w:val="00D1326E"/>
    <w:rsid w:val="00D4448C"/>
    <w:rsid w:val="00D455D1"/>
    <w:rsid w:val="00D53AA6"/>
    <w:rsid w:val="00D541D7"/>
    <w:rsid w:val="00D965A9"/>
    <w:rsid w:val="00DA0352"/>
    <w:rsid w:val="00DA30DE"/>
    <w:rsid w:val="00DF208C"/>
    <w:rsid w:val="00E0140C"/>
    <w:rsid w:val="00E44A2D"/>
    <w:rsid w:val="00E67068"/>
    <w:rsid w:val="00E7277A"/>
    <w:rsid w:val="00E83BC4"/>
    <w:rsid w:val="00E97671"/>
    <w:rsid w:val="00EB0EA7"/>
    <w:rsid w:val="00EC48FD"/>
    <w:rsid w:val="00EC73C2"/>
    <w:rsid w:val="00EF6DAC"/>
    <w:rsid w:val="00F12ED7"/>
    <w:rsid w:val="00F22B58"/>
    <w:rsid w:val="00F412CF"/>
    <w:rsid w:val="00F41F80"/>
    <w:rsid w:val="00F52D44"/>
    <w:rsid w:val="00F541FF"/>
    <w:rsid w:val="00F61E5D"/>
    <w:rsid w:val="00F6421A"/>
    <w:rsid w:val="00F84681"/>
    <w:rsid w:val="00F92969"/>
    <w:rsid w:val="00FA4297"/>
    <w:rsid w:val="00FA5D30"/>
    <w:rsid w:val="00FB3D68"/>
    <w:rsid w:val="00FC08F2"/>
    <w:rsid w:val="00FD0EC5"/>
    <w:rsid w:val="00FE221A"/>
    <w:rsid w:val="00FF64C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86DD"/>
  <w15:docId w15:val="{50AA5A2A-FD08-4BA1-8A30-3169302A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character" w:customStyle="1" w:styleId="normaltextrun">
    <w:name w:val="normaltextrun"/>
    <w:basedOn w:val="DefaultParagraphFont"/>
    <w:rsid w:val="003269E0"/>
  </w:style>
  <w:style w:type="character" w:customStyle="1" w:styleId="apple-converted-space">
    <w:name w:val="apple-converted-space"/>
    <w:basedOn w:val="DefaultParagraphFont"/>
    <w:rsid w:val="003269E0"/>
  </w:style>
  <w:style w:type="character" w:customStyle="1" w:styleId="advancedproofingissue">
    <w:name w:val="advancedproofingissue"/>
    <w:basedOn w:val="DefaultParagraphFont"/>
    <w:rsid w:val="0032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861">
      <w:bodyDiv w:val="1"/>
      <w:marLeft w:val="0"/>
      <w:marRight w:val="0"/>
      <w:marTop w:val="0"/>
      <w:marBottom w:val="0"/>
      <w:divBdr>
        <w:top w:val="none" w:sz="0" w:space="0" w:color="auto"/>
        <w:left w:val="none" w:sz="0" w:space="0" w:color="auto"/>
        <w:bottom w:val="none" w:sz="0" w:space="0" w:color="auto"/>
        <w:right w:val="none" w:sz="0" w:space="0" w:color="auto"/>
      </w:divBdr>
    </w:div>
    <w:div w:id="1113208114">
      <w:bodyDiv w:val="1"/>
      <w:marLeft w:val="0"/>
      <w:marRight w:val="0"/>
      <w:marTop w:val="0"/>
      <w:marBottom w:val="0"/>
      <w:divBdr>
        <w:top w:val="none" w:sz="0" w:space="0" w:color="auto"/>
        <w:left w:val="none" w:sz="0" w:space="0" w:color="auto"/>
        <w:bottom w:val="none" w:sz="0" w:space="0" w:color="auto"/>
        <w:right w:val="none" w:sz="0" w:space="0" w:color="auto"/>
      </w:divBdr>
    </w:div>
    <w:div w:id="2042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isabilityconfident.campaign.gov.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supportstaffordshir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wmca.org.uk/what-we-do/wellbeing/thrive-at-work/"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renengland.org.uk/open-to-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5CE63C-6A16-48DF-8CFC-79D62A0537C8}">
  <ds:schemaRefs>
    <ds:schemaRef ds:uri="http://schemas.microsoft.com/sharepoint/v3/contenttype/forms"/>
  </ds:schemaRefs>
</ds:datastoreItem>
</file>

<file path=customXml/itemProps2.xml><?xml version="1.0" encoding="utf-8"?>
<ds:datastoreItem xmlns:ds="http://schemas.openxmlformats.org/officeDocument/2006/customXml" ds:itemID="{4F1E9CA7-EA50-4124-842C-17F7EDD8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E6809-E3EA-47CC-94C7-E181ECB0D5B8}">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577</Words>
  <Characters>3418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VAL RESTRUCTURING AND REDUNDANCY 2009</vt:lpstr>
    </vt:vector>
  </TitlesOfParts>
  <Company>Microsoft</Company>
  <LinksUpToDate>false</LinksUpToDate>
  <CharactersWithSpaces>3988</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RESTRUCTURING AND REDUNDANCY 2009</dc:title>
  <dc:creator>Gill</dc:creator>
  <cp:lastModifiedBy>Katie Aldous</cp:lastModifiedBy>
  <cp:revision>69</cp:revision>
  <cp:lastPrinted>2015-02-11T14:38:00Z</cp:lastPrinted>
  <dcterms:created xsi:type="dcterms:W3CDTF">2018-12-13T16:57:00Z</dcterms:created>
  <dcterms:modified xsi:type="dcterms:W3CDTF">2024-04-23T09:52:00Z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1">
    <vt:lpwstr>True</vt:lpwstr>
  </property>
  <property fmtid="{D5CDD505-2E9C-101B-9397-08002B2CF9AE}" pid="3" name="FOOT2">
    <vt:lpwstr>False</vt:lpwstr>
  </property>
  <property fmtid="{D5CDD505-2E9C-101B-9397-08002B2CF9AE}" pid="4" name="FOOT3">
    <vt:lpwstr>False</vt:lpwstr>
  </property>
  <property fmtid="{D5CDD505-2E9C-101B-9397-08002B2CF9AE}" pid="5" name="FOOT4">
    <vt:lpwstr>False</vt:lpwstr>
  </property>
  <property fmtid="{D5CDD505-2E9C-101B-9397-08002B2CF9AE}" pid="6" name="FOOT5">
    <vt:lpwstr>False</vt:lpwstr>
  </property>
  <property fmtid="{D5CDD505-2E9C-101B-9397-08002B2CF9AE}" pid="7" name="DMREF">
    <vt:lpwstr>VOL002\00013\4805552 - amended redundancy briefing</vt:lpwstr>
  </property>
  <property fmtid="{D5CDD505-2E9C-101B-9397-08002B2CF9AE}" pid="8" name="ContentTypeId">
    <vt:lpwstr>0x010100F36EF309F91349419871C03E43E262C3</vt:lpwstr>
  </property>
  <property fmtid="{D5CDD505-2E9C-101B-9397-08002B2CF9AE}" pid="9" name="MediaServiceImageTags">
    <vt:lpwstr/>
  </property>
</Properties>
</file>